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Default="0020188D" w:rsidP="00DC460E">
      <w:pPr>
        <w:jc w:val="center"/>
      </w:pPr>
      <w:r>
        <w:t xml:space="preserve">EĞİTİM FAKÜLTESİ </w:t>
      </w:r>
    </w:p>
    <w:p w:rsidR="009757BE" w:rsidRDefault="00DC460E" w:rsidP="00DC460E">
      <w:pPr>
        <w:jc w:val="center"/>
      </w:pPr>
      <w:r>
        <w:t>NOT İTİRAZ İŞLEMLERİ</w:t>
      </w:r>
      <w:r w:rsidR="0020188D">
        <w:t xml:space="preserve"> UYGULAMA ESASLARI</w:t>
      </w:r>
    </w:p>
    <w:p w:rsidR="00DC460E" w:rsidRPr="0020188D" w:rsidRDefault="0020188D" w:rsidP="00DC460E">
      <w:pPr>
        <w:ind w:firstLine="567"/>
        <w:jc w:val="both"/>
        <w:rPr>
          <w:b/>
        </w:rPr>
      </w:pPr>
      <w:r w:rsidRPr="0020188D">
        <w:rPr>
          <w:b/>
        </w:rPr>
        <w:t>Fakültemize 2018 Yılı Ve Sonrasında Kayıt Yapan Öğrencilerin</w:t>
      </w:r>
      <w:r>
        <w:rPr>
          <w:b/>
        </w:rPr>
        <w:t xml:space="preserve"> Not İtiraz İşlemleri</w:t>
      </w:r>
    </w:p>
    <w:p w:rsidR="00F275DD" w:rsidRDefault="00F275DD" w:rsidP="00F275DD">
      <w:pPr>
        <w:ind w:firstLine="567"/>
        <w:jc w:val="both"/>
      </w:pPr>
      <w:r w:rsidRPr="0020188D">
        <w:rPr>
          <w:b/>
          <w:i/>
        </w:rPr>
        <w:t>Dayanak:</w:t>
      </w:r>
      <w:r>
        <w:t xml:space="preserve"> 24 Eylül 2018 tarih ve 30545 sayılı Resmi Gazetede yayınlanan Siirt Üniversitesi Ön Lisans Ve Lisans Eğitim-Öğretim Ve Sınav Yönetmeliği</w:t>
      </w:r>
    </w:p>
    <w:p w:rsidR="00DC460E" w:rsidRPr="0020188D" w:rsidRDefault="00DC460E" w:rsidP="00DC460E">
      <w:pPr>
        <w:jc w:val="both"/>
        <w:rPr>
          <w:b/>
        </w:rPr>
      </w:pPr>
      <w:r w:rsidRPr="0020188D">
        <w:rPr>
          <w:b/>
        </w:rPr>
        <w:t xml:space="preserve">İLK </w:t>
      </w:r>
      <w:r w:rsidR="004904A8" w:rsidRPr="0020188D">
        <w:rPr>
          <w:b/>
        </w:rPr>
        <w:t>İTİRAZ SÜRECİ</w:t>
      </w:r>
    </w:p>
    <w:p w:rsidR="00DC460E" w:rsidRDefault="00DC460E" w:rsidP="009867F5">
      <w:pPr>
        <w:pStyle w:val="ListeParagraf"/>
        <w:numPr>
          <w:ilvl w:val="0"/>
          <w:numId w:val="1"/>
        </w:numPr>
        <w:ind w:left="709"/>
        <w:jc w:val="both"/>
      </w:pPr>
      <w:r>
        <w:t>Öğrenci sınav sonucunun ilan edildiği tarihten itibaren 5 iş günü içerisinde, sınav kâğıdının maddi hata yönünden incelenmesi talebiyle ilgili bölüm başkanlığına başvuruda bulunur.</w:t>
      </w:r>
    </w:p>
    <w:p w:rsidR="00DC460E" w:rsidRDefault="00DC460E" w:rsidP="009867F5">
      <w:pPr>
        <w:pStyle w:val="ListeParagraf"/>
        <w:numPr>
          <w:ilvl w:val="0"/>
          <w:numId w:val="1"/>
        </w:numPr>
        <w:ind w:left="709"/>
        <w:jc w:val="both"/>
      </w:pPr>
      <w:r>
        <w:t>Öğrencinin başvuru</w:t>
      </w:r>
      <w:r w:rsidR="00A83649">
        <w:t>su</w:t>
      </w:r>
      <w:r>
        <w:t xml:space="preserve"> ivedilikle ilgili dersin öğretim elemanına bildirilir.</w:t>
      </w:r>
    </w:p>
    <w:p w:rsidR="00DC460E" w:rsidRDefault="00DC460E" w:rsidP="009867F5">
      <w:pPr>
        <w:pStyle w:val="ListeParagraf"/>
        <w:numPr>
          <w:ilvl w:val="0"/>
          <w:numId w:val="1"/>
        </w:numPr>
        <w:ind w:left="709"/>
        <w:jc w:val="both"/>
      </w:pPr>
      <w:r>
        <w:t>Dersin öğretim elemanı 3 iş günü içerisinde gerekçeli sonucu bölüm başkanlığına bildirir.</w:t>
      </w:r>
    </w:p>
    <w:p w:rsidR="0061422F" w:rsidRDefault="00EB777E" w:rsidP="0061422F">
      <w:pPr>
        <w:pStyle w:val="ListeParagraf"/>
        <w:numPr>
          <w:ilvl w:val="0"/>
          <w:numId w:val="1"/>
        </w:numPr>
        <w:ind w:left="709"/>
        <w:jc w:val="both"/>
      </w:pPr>
      <w:r>
        <w:t>Sonuç 2 iş günü içerisinde Fakültemizin web sayfasında ilan edilmek üzere web sayfası koordinatörlüğüne bildirilir.</w:t>
      </w:r>
    </w:p>
    <w:p w:rsidR="0061422F" w:rsidRDefault="0061422F" w:rsidP="0061422F">
      <w:pPr>
        <w:pStyle w:val="ListeParagraf"/>
        <w:numPr>
          <w:ilvl w:val="0"/>
          <w:numId w:val="1"/>
        </w:numPr>
        <w:ind w:left="709"/>
        <w:jc w:val="both"/>
      </w:pPr>
      <w:r>
        <w:t>Not değişikliği yönetim kurulu kararı ile ivedi bir şekilde Öğrenci İşleri Daire Başkanlığına bildirilir.</w:t>
      </w:r>
    </w:p>
    <w:p w:rsidR="0061422F" w:rsidRDefault="0061422F" w:rsidP="0061422F">
      <w:pPr>
        <w:jc w:val="both"/>
      </w:pPr>
    </w:p>
    <w:p w:rsidR="00EB777E" w:rsidRPr="0020188D" w:rsidRDefault="00EB777E" w:rsidP="00EB777E">
      <w:pPr>
        <w:jc w:val="both"/>
        <w:rPr>
          <w:b/>
        </w:rPr>
      </w:pPr>
      <w:r w:rsidRPr="0020188D">
        <w:rPr>
          <w:b/>
        </w:rPr>
        <w:t xml:space="preserve">İKİNCİ </w:t>
      </w:r>
      <w:r w:rsidR="004904A8" w:rsidRPr="0020188D">
        <w:rPr>
          <w:b/>
        </w:rPr>
        <w:t>İTİRAZ SÜRECİ</w:t>
      </w:r>
    </w:p>
    <w:p w:rsidR="00EB777E" w:rsidRDefault="00EB777E" w:rsidP="00EB777E">
      <w:pPr>
        <w:jc w:val="both"/>
      </w:pPr>
      <w:r>
        <w:t>İlan edilen not itiraz sonucu neticesinde öğrencinin tekrar itiraz etme hakkı bulunmaktadır.</w:t>
      </w:r>
    </w:p>
    <w:p w:rsidR="00EB777E" w:rsidRDefault="00A83649" w:rsidP="00EB777E">
      <w:pPr>
        <w:pStyle w:val="ListeParagraf"/>
        <w:numPr>
          <w:ilvl w:val="0"/>
          <w:numId w:val="3"/>
        </w:numPr>
        <w:jc w:val="both"/>
      </w:pPr>
      <w:r>
        <w:t>Öğrencinin ilk itirazının sonuçlanmasının ardından; ö</w:t>
      </w:r>
      <w:r w:rsidR="00EB777E">
        <w:t>ğrenci</w:t>
      </w:r>
      <w:r>
        <w:t>,</w:t>
      </w:r>
      <w:r w:rsidR="00EB777E">
        <w:t xml:space="preserve"> not itiraz sonucunun ilan edilmesinden itibaren 2 iş günü içerisinde Dekanlığa başvuruda bulunur.</w:t>
      </w:r>
    </w:p>
    <w:p w:rsidR="00EB777E" w:rsidRDefault="00EB777E" w:rsidP="00EB777E">
      <w:pPr>
        <w:pStyle w:val="ListeParagraf"/>
        <w:numPr>
          <w:ilvl w:val="0"/>
          <w:numId w:val="3"/>
        </w:numPr>
        <w:jc w:val="both"/>
      </w:pPr>
      <w:r>
        <w:t xml:space="preserve">Dekan itiraz üzerine ilgili dersin öğretim elemanının olmadığı aynı bölümden 3 öğretim elamanının yer aldığı bir komisyon kurarak öğrencinin </w:t>
      </w:r>
      <w:r w:rsidR="00F275DD">
        <w:t xml:space="preserve">sınav </w:t>
      </w:r>
      <w:r w:rsidR="00B95A01">
        <w:t>kâğıdının</w:t>
      </w:r>
      <w:r w:rsidR="00F275DD">
        <w:t xml:space="preserve"> yeniden değerlendirilmesini sağlar.</w:t>
      </w:r>
    </w:p>
    <w:p w:rsidR="00F275DD" w:rsidRDefault="00F275DD" w:rsidP="00EB777E">
      <w:pPr>
        <w:pStyle w:val="ListeParagraf"/>
        <w:numPr>
          <w:ilvl w:val="0"/>
          <w:numId w:val="3"/>
        </w:numPr>
        <w:jc w:val="both"/>
      </w:pPr>
      <w:r>
        <w:t>Komisyon 2 iş günü içerisinde başvuruyu değerlendirerek gerekçeli sonucu Dekanlığa bildirir.</w:t>
      </w:r>
    </w:p>
    <w:p w:rsidR="00F275DD" w:rsidRDefault="00F275DD" w:rsidP="00F275DD">
      <w:pPr>
        <w:pStyle w:val="ListeParagraf"/>
        <w:numPr>
          <w:ilvl w:val="0"/>
          <w:numId w:val="3"/>
        </w:numPr>
        <w:jc w:val="both"/>
      </w:pPr>
      <w:r>
        <w:t>Sonuç 2 iş günü içerisinde Fakültemizin web sayfasında ilan edilmek üzere web sayfası koordinatörlüğüne bildirilir.</w:t>
      </w:r>
    </w:p>
    <w:p w:rsidR="00B95A01" w:rsidRDefault="00B95A01" w:rsidP="00F275DD">
      <w:pPr>
        <w:pStyle w:val="ListeParagraf"/>
        <w:numPr>
          <w:ilvl w:val="0"/>
          <w:numId w:val="3"/>
        </w:numPr>
        <w:jc w:val="both"/>
      </w:pPr>
      <w:r>
        <w:t>Not değişikliği yönetim kurulu kararı ile ivedi bir şekilde Öğrenci İşleri Daire Başkanlığına bildirilir.</w:t>
      </w:r>
    </w:p>
    <w:p w:rsidR="009867F5" w:rsidRPr="0020188D" w:rsidRDefault="009867F5" w:rsidP="009867F5">
      <w:pPr>
        <w:jc w:val="both"/>
        <w:rPr>
          <w:b/>
        </w:rPr>
      </w:pPr>
      <w:r w:rsidRPr="0020188D">
        <w:rPr>
          <w:b/>
        </w:rPr>
        <w:t>NOT İTİRAZI OLMADAN ÖĞRETİM ELEMANIN DOT DÜZELTME TALEBİ SÜRECİ</w:t>
      </w:r>
    </w:p>
    <w:p w:rsidR="009867F5" w:rsidRDefault="00B95A01" w:rsidP="009867F5">
      <w:pPr>
        <w:pStyle w:val="ListeParagraf"/>
        <w:numPr>
          <w:ilvl w:val="0"/>
          <w:numId w:val="5"/>
        </w:numPr>
        <w:jc w:val="both"/>
      </w:pPr>
      <w:r>
        <w:t>Öğretim elemanı en geç, akademik takvimde belirtilen notların sisteme giriş</w:t>
      </w:r>
      <w:r w:rsidR="00A83649">
        <w:t>inin son tarihinden sonra</w:t>
      </w:r>
      <w:r>
        <w:t xml:space="preserve"> 2 iş günü içerisinde </w:t>
      </w:r>
      <w:r w:rsidR="00A83649">
        <w:t xml:space="preserve">Dekanlığa </w:t>
      </w:r>
      <w:r>
        <w:t>başvuru yaparak not</w:t>
      </w:r>
      <w:r w:rsidR="00A83649">
        <w:t xml:space="preserve"> düzeltme işleminin yapılmasını</w:t>
      </w:r>
      <w:r>
        <w:t xml:space="preserve"> sağlar.</w:t>
      </w:r>
    </w:p>
    <w:p w:rsidR="00B95A01" w:rsidRDefault="00B95A01" w:rsidP="00B95A01">
      <w:pPr>
        <w:pStyle w:val="ListeParagraf"/>
        <w:numPr>
          <w:ilvl w:val="0"/>
          <w:numId w:val="5"/>
        </w:numPr>
        <w:jc w:val="both"/>
      </w:pPr>
      <w:r>
        <w:t>Not değişikliği yönetim kurulu kararı ile ivedi bir şekilde Öğrenci İşleri Daire Başkanlığına bildirilir.</w:t>
      </w:r>
    </w:p>
    <w:p w:rsidR="0020188D" w:rsidRPr="0020188D" w:rsidRDefault="0020188D" w:rsidP="004904A8">
      <w:pPr>
        <w:ind w:firstLine="567"/>
        <w:jc w:val="both"/>
        <w:rPr>
          <w:b/>
        </w:rPr>
      </w:pPr>
      <w:r w:rsidRPr="0020188D">
        <w:rPr>
          <w:b/>
        </w:rPr>
        <w:t xml:space="preserve">Fakültemize 2018 Yılı Öncesinde Kayıt Yapan Öğrencilerinin Not İtiraz İşlemleri </w:t>
      </w:r>
    </w:p>
    <w:p w:rsidR="004904A8" w:rsidRDefault="004904A8" w:rsidP="004904A8">
      <w:pPr>
        <w:ind w:firstLine="567"/>
        <w:jc w:val="both"/>
      </w:pPr>
      <w:r>
        <w:t>Dayanak: 5 Haziran 2012 tarih ve 28314 sayılı Resmi Gazetede yayınlanan Siirt Üniversitesi Ön Lisans Ve Lisans Eğitim-Öğretim Ve Sınav Yönetmeliği.</w:t>
      </w:r>
    </w:p>
    <w:p w:rsidR="004904A8" w:rsidRPr="0020188D" w:rsidRDefault="004904A8" w:rsidP="004904A8">
      <w:pPr>
        <w:ind w:firstLine="567"/>
        <w:jc w:val="both"/>
        <w:rPr>
          <w:b/>
        </w:rPr>
      </w:pPr>
      <w:r w:rsidRPr="0020188D">
        <w:rPr>
          <w:b/>
        </w:rPr>
        <w:t>İTİRAZ SÜRECİ</w:t>
      </w:r>
    </w:p>
    <w:p w:rsidR="0020188D" w:rsidRDefault="009867F5" w:rsidP="0020188D">
      <w:pPr>
        <w:pStyle w:val="ListeParagraf"/>
        <w:numPr>
          <w:ilvl w:val="0"/>
          <w:numId w:val="4"/>
        </w:numPr>
        <w:jc w:val="both"/>
      </w:pPr>
      <w:r>
        <w:t xml:space="preserve">Öğrenci sınav sonucunun ilan edildiği tarihten itibaren 5 iş günü içerisinde, sınav kâğıdının maddi hata yönünden incelenmesi talebiyle </w:t>
      </w:r>
      <w:bookmarkStart w:id="0" w:name="_GoBack"/>
      <w:bookmarkEnd w:id="0"/>
      <w:r w:rsidR="00B95A01">
        <w:t>Dekanlığa</w:t>
      </w:r>
      <w:r>
        <w:t xml:space="preserve"> başvuruda bulunur.</w:t>
      </w:r>
    </w:p>
    <w:p w:rsidR="00DC460E" w:rsidRDefault="00B95A01" w:rsidP="00B5711F">
      <w:pPr>
        <w:pStyle w:val="ListeParagraf"/>
        <w:numPr>
          <w:ilvl w:val="0"/>
          <w:numId w:val="4"/>
        </w:numPr>
        <w:jc w:val="both"/>
      </w:pPr>
      <w:r>
        <w:t>Başvur üzerine sınav evrakı ilgili dersin öğretim elemanı tarafından incelenir. İtiraz</w:t>
      </w:r>
      <w:r w:rsidR="0020188D">
        <w:t xml:space="preserve"> 5 iş günü içerisinde sonuçlandırılarak öğrenciye bildirilir.</w:t>
      </w:r>
    </w:p>
    <w:sectPr w:rsidR="00DC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FF9"/>
    <w:multiLevelType w:val="hybridMultilevel"/>
    <w:tmpl w:val="390E1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3C5"/>
    <w:multiLevelType w:val="hybridMultilevel"/>
    <w:tmpl w:val="51B272A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35626B"/>
    <w:multiLevelType w:val="hybridMultilevel"/>
    <w:tmpl w:val="B7A493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DD3"/>
    <w:multiLevelType w:val="hybridMultilevel"/>
    <w:tmpl w:val="F2AC6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00F"/>
    <w:multiLevelType w:val="hybridMultilevel"/>
    <w:tmpl w:val="DE7CB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B4"/>
    <w:rsid w:val="0020188D"/>
    <w:rsid w:val="004904A8"/>
    <w:rsid w:val="005A0FB4"/>
    <w:rsid w:val="0061422F"/>
    <w:rsid w:val="006323C9"/>
    <w:rsid w:val="009757BE"/>
    <w:rsid w:val="009867F5"/>
    <w:rsid w:val="00A83649"/>
    <w:rsid w:val="00B95A01"/>
    <w:rsid w:val="00DC460E"/>
    <w:rsid w:val="00EB777E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29AE"/>
  <w15:chartTrackingRefBased/>
  <w15:docId w15:val="{AA1CF665-FA64-413F-BCC2-0DF5267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2019-11-13T10:34:00Z</dcterms:created>
  <dcterms:modified xsi:type="dcterms:W3CDTF">2019-11-18T11:51:00Z</dcterms:modified>
</cp:coreProperties>
</file>