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C319C" w14:textId="77777777" w:rsidR="008F359E" w:rsidRPr="006C6ED3" w:rsidRDefault="008F359E" w:rsidP="008F359E">
      <w:pPr>
        <w:spacing w:after="0" w:line="240" w:lineRule="auto"/>
        <w:jc w:val="center"/>
        <w:rPr>
          <w:rFonts w:ascii="Times New Roman" w:hAnsi="Times New Roman" w:cs="Times New Roman"/>
          <w:b/>
          <w:bCs/>
          <w:sz w:val="24"/>
          <w:szCs w:val="24"/>
        </w:rPr>
      </w:pPr>
      <w:r w:rsidRPr="006C6ED3">
        <w:rPr>
          <w:rFonts w:ascii="Times New Roman" w:hAnsi="Times New Roman" w:cs="Times New Roman"/>
          <w:b/>
          <w:bCs/>
          <w:sz w:val="24"/>
          <w:szCs w:val="24"/>
        </w:rPr>
        <w:t>T.C.</w:t>
      </w:r>
    </w:p>
    <w:p w14:paraId="3F97E6D8" w14:textId="77777777" w:rsidR="008F359E" w:rsidRPr="006C6ED3" w:rsidRDefault="008F359E" w:rsidP="008F359E">
      <w:pPr>
        <w:spacing w:after="0" w:line="240" w:lineRule="auto"/>
        <w:jc w:val="center"/>
        <w:rPr>
          <w:rFonts w:ascii="Times New Roman" w:hAnsi="Times New Roman" w:cs="Times New Roman"/>
          <w:b/>
          <w:sz w:val="24"/>
          <w:szCs w:val="24"/>
        </w:rPr>
      </w:pPr>
      <w:r w:rsidRPr="006C6ED3">
        <w:rPr>
          <w:rFonts w:ascii="Times New Roman" w:hAnsi="Times New Roman" w:cs="Times New Roman"/>
          <w:b/>
          <w:sz w:val="24"/>
          <w:szCs w:val="24"/>
        </w:rPr>
        <w:t>SİİRT ÜNİVERSİTESİ</w:t>
      </w:r>
    </w:p>
    <w:p w14:paraId="417FB6A6" w14:textId="77777777" w:rsidR="008F359E" w:rsidRPr="006C6ED3" w:rsidRDefault="008F359E" w:rsidP="008F359E">
      <w:pPr>
        <w:spacing w:after="0" w:line="240" w:lineRule="auto"/>
        <w:jc w:val="center"/>
        <w:rPr>
          <w:rFonts w:ascii="Times New Roman" w:hAnsi="Times New Roman" w:cs="Times New Roman"/>
          <w:b/>
          <w:bCs/>
          <w:sz w:val="24"/>
          <w:szCs w:val="24"/>
        </w:rPr>
      </w:pPr>
      <w:r w:rsidRPr="006C6ED3">
        <w:rPr>
          <w:rFonts w:ascii="Times New Roman" w:hAnsi="Times New Roman" w:cs="Times New Roman"/>
          <w:b/>
          <w:sz w:val="24"/>
          <w:szCs w:val="24"/>
        </w:rPr>
        <w:t xml:space="preserve">YURTİÇİ </w:t>
      </w:r>
      <w:r w:rsidRPr="006C6ED3">
        <w:rPr>
          <w:rFonts w:ascii="Times New Roman" w:hAnsi="Times New Roman" w:cs="Times New Roman"/>
          <w:b/>
          <w:bCs/>
          <w:sz w:val="24"/>
          <w:szCs w:val="24"/>
        </w:rPr>
        <w:t xml:space="preserve">VE </w:t>
      </w:r>
      <w:r w:rsidRPr="006C6ED3">
        <w:rPr>
          <w:rFonts w:ascii="Times New Roman" w:hAnsi="Times New Roman" w:cs="Times New Roman"/>
          <w:b/>
          <w:sz w:val="24"/>
          <w:szCs w:val="24"/>
        </w:rPr>
        <w:t xml:space="preserve">YURTDIŞI BİLİMSEL </w:t>
      </w:r>
      <w:r w:rsidRPr="006C6ED3">
        <w:rPr>
          <w:rFonts w:ascii="Times New Roman" w:hAnsi="Times New Roman" w:cs="Times New Roman"/>
          <w:b/>
          <w:bCs/>
          <w:sz w:val="24"/>
          <w:szCs w:val="24"/>
        </w:rPr>
        <w:t xml:space="preserve">VE SANATSAL </w:t>
      </w:r>
      <w:r w:rsidRPr="006C6ED3">
        <w:rPr>
          <w:rFonts w:ascii="Times New Roman" w:hAnsi="Times New Roman" w:cs="Times New Roman"/>
          <w:b/>
          <w:sz w:val="24"/>
          <w:szCs w:val="24"/>
        </w:rPr>
        <w:t xml:space="preserve">ETKİNLİKLERE </w:t>
      </w:r>
      <w:r w:rsidRPr="006C6ED3">
        <w:rPr>
          <w:rFonts w:ascii="Times New Roman" w:hAnsi="Times New Roman" w:cs="Times New Roman"/>
          <w:b/>
          <w:bCs/>
          <w:sz w:val="24"/>
          <w:szCs w:val="24"/>
        </w:rPr>
        <w:t>KATILIMI</w:t>
      </w:r>
    </w:p>
    <w:p w14:paraId="1AFFD7DE" w14:textId="110420C1" w:rsidR="008F359E" w:rsidRDefault="008F359E" w:rsidP="008F359E">
      <w:pPr>
        <w:jc w:val="center"/>
        <w:rPr>
          <w:rFonts w:ascii="Times New Roman" w:hAnsi="Times New Roman" w:cs="Times New Roman"/>
          <w:b/>
          <w:sz w:val="24"/>
          <w:szCs w:val="24"/>
        </w:rPr>
      </w:pPr>
      <w:r w:rsidRPr="006C6ED3">
        <w:rPr>
          <w:rFonts w:ascii="Times New Roman" w:hAnsi="Times New Roman" w:cs="Times New Roman"/>
          <w:b/>
          <w:sz w:val="24"/>
          <w:szCs w:val="24"/>
        </w:rPr>
        <w:t>DESTEKLEME YÖNERGESİ</w:t>
      </w:r>
    </w:p>
    <w:p w14:paraId="666958C3" w14:textId="727F2A12" w:rsidR="008F359E" w:rsidRDefault="008F359E" w:rsidP="008F359E">
      <w:pPr>
        <w:jc w:val="center"/>
        <w:rPr>
          <w:rFonts w:ascii="Times New Roman" w:hAnsi="Times New Roman" w:cs="Times New Roman"/>
          <w:b/>
          <w:sz w:val="24"/>
          <w:szCs w:val="24"/>
        </w:rPr>
      </w:pPr>
    </w:p>
    <w:p w14:paraId="1BC07218" w14:textId="77777777" w:rsidR="008F359E" w:rsidRPr="0089251A" w:rsidRDefault="008F359E" w:rsidP="008F359E">
      <w:pPr>
        <w:spacing w:after="0"/>
        <w:jc w:val="center"/>
        <w:rPr>
          <w:rFonts w:ascii="Times New Roman" w:hAnsi="Times New Roman" w:cs="Times New Roman"/>
          <w:b/>
          <w:bCs/>
          <w:sz w:val="24"/>
          <w:szCs w:val="24"/>
        </w:rPr>
      </w:pPr>
      <w:r w:rsidRPr="0089251A">
        <w:rPr>
          <w:rFonts w:ascii="Times New Roman" w:hAnsi="Times New Roman" w:cs="Times New Roman"/>
          <w:b/>
          <w:sz w:val="24"/>
          <w:szCs w:val="24"/>
        </w:rPr>
        <w:t xml:space="preserve">BİRİNCİ </w:t>
      </w:r>
      <w:r w:rsidRPr="0089251A">
        <w:rPr>
          <w:rFonts w:ascii="Times New Roman" w:hAnsi="Times New Roman" w:cs="Times New Roman"/>
          <w:b/>
          <w:bCs/>
          <w:sz w:val="24"/>
          <w:szCs w:val="24"/>
        </w:rPr>
        <w:t>BÖLÜM</w:t>
      </w:r>
    </w:p>
    <w:p w14:paraId="137DF0B3" w14:textId="71DB184F" w:rsidR="008F359E" w:rsidRDefault="008F359E" w:rsidP="008F359E">
      <w:pPr>
        <w:jc w:val="center"/>
        <w:rPr>
          <w:rFonts w:ascii="Times New Roman" w:hAnsi="Times New Roman" w:cs="Times New Roman"/>
          <w:b/>
          <w:sz w:val="24"/>
          <w:szCs w:val="24"/>
        </w:rPr>
      </w:pPr>
      <w:r w:rsidRPr="0089251A">
        <w:rPr>
          <w:rFonts w:ascii="Times New Roman" w:hAnsi="Times New Roman" w:cs="Times New Roman"/>
          <w:b/>
          <w:bCs/>
          <w:sz w:val="24"/>
          <w:szCs w:val="24"/>
        </w:rPr>
        <w:t xml:space="preserve">Amaç, Kapsam, Dayanak ve </w:t>
      </w:r>
      <w:r w:rsidRPr="0089251A">
        <w:rPr>
          <w:rFonts w:ascii="Times New Roman" w:hAnsi="Times New Roman" w:cs="Times New Roman"/>
          <w:b/>
          <w:sz w:val="24"/>
          <w:szCs w:val="24"/>
        </w:rPr>
        <w:t>Tanımlar</w:t>
      </w:r>
    </w:p>
    <w:p w14:paraId="593D2C1B" w14:textId="77777777" w:rsidR="008F359E" w:rsidRPr="0089251A" w:rsidRDefault="008F359E" w:rsidP="008F359E">
      <w:pPr>
        <w:spacing w:after="0" w:line="240" w:lineRule="auto"/>
        <w:jc w:val="both"/>
        <w:rPr>
          <w:rFonts w:ascii="Times New Roman" w:hAnsi="Times New Roman" w:cs="Times New Roman"/>
          <w:b/>
          <w:bCs/>
          <w:sz w:val="24"/>
          <w:szCs w:val="24"/>
        </w:rPr>
      </w:pPr>
      <w:r w:rsidRPr="0089251A">
        <w:rPr>
          <w:rFonts w:ascii="Times New Roman" w:hAnsi="Times New Roman" w:cs="Times New Roman"/>
          <w:b/>
          <w:bCs/>
          <w:sz w:val="24"/>
          <w:szCs w:val="24"/>
        </w:rPr>
        <w:t>Amaç ve Kapsam</w:t>
      </w:r>
    </w:p>
    <w:p w14:paraId="706B237B" w14:textId="4C7E29C4" w:rsidR="008F359E" w:rsidRDefault="008F359E" w:rsidP="008F359E">
      <w:pPr>
        <w:jc w:val="both"/>
        <w:rPr>
          <w:rFonts w:ascii="Times New Roman" w:hAnsi="Times New Roman" w:cs="Times New Roman"/>
          <w:sz w:val="24"/>
          <w:szCs w:val="24"/>
        </w:rPr>
      </w:pPr>
      <w:r w:rsidRPr="0089251A">
        <w:rPr>
          <w:rFonts w:ascii="Times New Roman" w:hAnsi="Times New Roman" w:cs="Times New Roman"/>
          <w:b/>
          <w:bCs/>
          <w:sz w:val="24"/>
          <w:szCs w:val="24"/>
        </w:rPr>
        <w:t xml:space="preserve">Madde 1- </w:t>
      </w:r>
      <w:r w:rsidRPr="0089251A">
        <w:rPr>
          <w:rFonts w:ascii="Times New Roman" w:hAnsi="Times New Roman" w:cs="Times New Roman"/>
          <w:sz w:val="24"/>
          <w:szCs w:val="24"/>
        </w:rPr>
        <w:t>Bu yönerge Siirt Üniversitesine bağlı birimlerde fiilen görev yapan öğretim elemanlarının bilimsel</w:t>
      </w:r>
      <w:r>
        <w:rPr>
          <w:rFonts w:ascii="Times New Roman" w:hAnsi="Times New Roman" w:cs="Times New Roman"/>
          <w:sz w:val="24"/>
          <w:szCs w:val="24"/>
        </w:rPr>
        <w:t>/sanatsal</w:t>
      </w:r>
      <w:r w:rsidRPr="0089251A">
        <w:rPr>
          <w:rFonts w:ascii="Times New Roman" w:hAnsi="Times New Roman" w:cs="Times New Roman"/>
          <w:sz w:val="24"/>
          <w:szCs w:val="24"/>
        </w:rPr>
        <w:t xml:space="preserve"> etkinlik sonuçlarını, ulusal ve uluslararası düzeyde sunumlarını teşvik etmek, Siirt Üniversitesinin uluslararası tanınırlığını arttırmak ve akademik çalışmaların nitelik ve nicelik olarak geliştirilmesini bütçe imkanları ölçüsünde desteklemek amacıyla hazırlanmıştır.</w:t>
      </w:r>
    </w:p>
    <w:p w14:paraId="09732F0F" w14:textId="77777777" w:rsidR="008F359E" w:rsidRPr="0089251A" w:rsidRDefault="008F359E" w:rsidP="008F359E">
      <w:pPr>
        <w:spacing w:after="0" w:line="240" w:lineRule="auto"/>
        <w:jc w:val="both"/>
        <w:rPr>
          <w:rFonts w:ascii="Times New Roman" w:hAnsi="Times New Roman" w:cs="Times New Roman"/>
          <w:b/>
          <w:bCs/>
          <w:sz w:val="24"/>
          <w:szCs w:val="24"/>
        </w:rPr>
      </w:pPr>
      <w:r w:rsidRPr="0089251A">
        <w:rPr>
          <w:rFonts w:ascii="Times New Roman" w:hAnsi="Times New Roman" w:cs="Times New Roman"/>
          <w:b/>
          <w:bCs/>
          <w:sz w:val="24"/>
          <w:szCs w:val="24"/>
        </w:rPr>
        <w:t>Dayanak</w:t>
      </w:r>
    </w:p>
    <w:p w14:paraId="1F152683" w14:textId="70ED6DE1" w:rsidR="008F359E" w:rsidRDefault="008F359E" w:rsidP="008F359E">
      <w:pPr>
        <w:jc w:val="both"/>
        <w:rPr>
          <w:rFonts w:ascii="Times New Roman" w:hAnsi="Times New Roman" w:cs="Times New Roman"/>
          <w:sz w:val="24"/>
          <w:szCs w:val="24"/>
        </w:rPr>
      </w:pPr>
      <w:proofErr w:type="gramStart"/>
      <w:r w:rsidRPr="0089251A">
        <w:rPr>
          <w:rFonts w:ascii="Times New Roman" w:hAnsi="Times New Roman" w:cs="Times New Roman"/>
          <w:b/>
          <w:bCs/>
          <w:sz w:val="24"/>
          <w:szCs w:val="24"/>
        </w:rPr>
        <w:t xml:space="preserve">Madde 2- </w:t>
      </w:r>
      <w:r w:rsidRPr="0089251A">
        <w:rPr>
          <w:rFonts w:ascii="Times New Roman" w:hAnsi="Times New Roman" w:cs="Times New Roman"/>
          <w:sz w:val="24"/>
          <w:szCs w:val="24"/>
        </w:rPr>
        <w:t xml:space="preserve">Bu yönerge; 2547 sayılı Yükseköğretim Kanununun 39. maddesi, 6245 sayılı Harcırah Kanununun 34. maddesi, 20.01.2009 tarih ve 27126 sayılı Resmi </w:t>
      </w:r>
      <w:proofErr w:type="spellStart"/>
      <w:r w:rsidRPr="0089251A">
        <w:rPr>
          <w:rFonts w:ascii="Times New Roman" w:hAnsi="Times New Roman" w:cs="Times New Roman"/>
          <w:sz w:val="24"/>
          <w:szCs w:val="24"/>
        </w:rPr>
        <w:t>Gazete'de</w:t>
      </w:r>
      <w:proofErr w:type="spellEnd"/>
      <w:r w:rsidRPr="0089251A">
        <w:rPr>
          <w:rFonts w:ascii="Times New Roman" w:hAnsi="Times New Roman" w:cs="Times New Roman"/>
          <w:sz w:val="24"/>
          <w:szCs w:val="24"/>
        </w:rPr>
        <w:t xml:space="preserve"> yayımlanan 14579 sayılı Bakanlar Kurulu Kararı ile 07.11.1983 tarih ve 18214 sayılı Resmi </w:t>
      </w:r>
      <w:proofErr w:type="spellStart"/>
      <w:r w:rsidRPr="0089251A">
        <w:rPr>
          <w:rFonts w:ascii="Times New Roman" w:hAnsi="Times New Roman" w:cs="Times New Roman"/>
          <w:sz w:val="24"/>
          <w:szCs w:val="24"/>
        </w:rPr>
        <w:t>Gazete'de</w:t>
      </w:r>
      <w:proofErr w:type="spellEnd"/>
      <w:r w:rsidRPr="0089251A">
        <w:rPr>
          <w:rFonts w:ascii="Times New Roman" w:hAnsi="Times New Roman" w:cs="Times New Roman"/>
          <w:sz w:val="24"/>
          <w:szCs w:val="24"/>
        </w:rPr>
        <w:t xml:space="preserve"> yayımlanan Yurtiçinde ve Yurtdışında Görevlendirmelerde Uyulacak Esaslara İlişkin Yönetmelik hükümlerine dayanmaktadır.</w:t>
      </w:r>
      <w:proofErr w:type="gramEnd"/>
    </w:p>
    <w:p w14:paraId="05CE477A" w14:textId="77777777" w:rsidR="008F359E" w:rsidRPr="0089251A" w:rsidRDefault="008F359E" w:rsidP="008F359E">
      <w:pPr>
        <w:spacing w:after="0" w:line="240" w:lineRule="auto"/>
        <w:jc w:val="both"/>
        <w:rPr>
          <w:rFonts w:ascii="Times New Roman" w:hAnsi="Times New Roman" w:cs="Times New Roman"/>
          <w:b/>
          <w:sz w:val="24"/>
          <w:szCs w:val="24"/>
        </w:rPr>
      </w:pPr>
      <w:r w:rsidRPr="0089251A">
        <w:rPr>
          <w:rFonts w:ascii="Times New Roman" w:hAnsi="Times New Roman" w:cs="Times New Roman"/>
          <w:b/>
          <w:sz w:val="24"/>
          <w:szCs w:val="24"/>
        </w:rPr>
        <w:t>Tanımlar</w:t>
      </w:r>
    </w:p>
    <w:p w14:paraId="5598B3EA" w14:textId="77777777" w:rsidR="008F359E" w:rsidRPr="0089251A" w:rsidRDefault="008F359E" w:rsidP="008F359E">
      <w:pPr>
        <w:spacing w:after="0" w:line="240" w:lineRule="auto"/>
        <w:jc w:val="both"/>
        <w:rPr>
          <w:rFonts w:ascii="Times New Roman" w:hAnsi="Times New Roman" w:cs="Times New Roman"/>
          <w:sz w:val="24"/>
          <w:szCs w:val="24"/>
        </w:rPr>
      </w:pPr>
      <w:r w:rsidRPr="0089251A">
        <w:rPr>
          <w:rFonts w:ascii="Times New Roman" w:hAnsi="Times New Roman" w:cs="Times New Roman"/>
          <w:b/>
          <w:bCs/>
          <w:sz w:val="24"/>
          <w:szCs w:val="24"/>
        </w:rPr>
        <w:t xml:space="preserve">Madde 3- </w:t>
      </w:r>
      <w:r w:rsidRPr="0089251A">
        <w:rPr>
          <w:rFonts w:ascii="Times New Roman" w:hAnsi="Times New Roman" w:cs="Times New Roman"/>
          <w:sz w:val="24"/>
          <w:szCs w:val="24"/>
        </w:rPr>
        <w:t>Bu yönergede geçen;</w:t>
      </w:r>
    </w:p>
    <w:p w14:paraId="5E3AF25F" w14:textId="77777777" w:rsidR="008F359E" w:rsidRPr="0089251A" w:rsidRDefault="008F359E" w:rsidP="008F359E">
      <w:pPr>
        <w:spacing w:after="0" w:line="240" w:lineRule="auto"/>
        <w:jc w:val="both"/>
        <w:rPr>
          <w:rFonts w:ascii="Times New Roman" w:hAnsi="Times New Roman" w:cs="Times New Roman"/>
          <w:sz w:val="24"/>
          <w:szCs w:val="24"/>
        </w:rPr>
      </w:pPr>
      <w:r w:rsidRPr="0089251A">
        <w:rPr>
          <w:rFonts w:ascii="Times New Roman" w:hAnsi="Times New Roman" w:cs="Times New Roman"/>
          <w:sz w:val="24"/>
          <w:szCs w:val="24"/>
        </w:rPr>
        <w:t xml:space="preserve">a) </w:t>
      </w:r>
      <w:r w:rsidRPr="0089251A">
        <w:rPr>
          <w:rFonts w:ascii="Times New Roman" w:hAnsi="Times New Roman" w:cs="Times New Roman"/>
          <w:b/>
          <w:bCs/>
          <w:sz w:val="24"/>
          <w:szCs w:val="24"/>
        </w:rPr>
        <w:t>Bilimsel</w:t>
      </w:r>
      <w:r>
        <w:rPr>
          <w:rFonts w:ascii="Times New Roman" w:hAnsi="Times New Roman" w:cs="Times New Roman"/>
          <w:b/>
          <w:bCs/>
          <w:sz w:val="24"/>
          <w:szCs w:val="24"/>
        </w:rPr>
        <w:t>/Sanatsal</w:t>
      </w:r>
      <w:r w:rsidRPr="0089251A">
        <w:rPr>
          <w:rFonts w:ascii="Times New Roman" w:hAnsi="Times New Roman" w:cs="Times New Roman"/>
          <w:b/>
          <w:bCs/>
          <w:sz w:val="24"/>
          <w:szCs w:val="24"/>
        </w:rPr>
        <w:t xml:space="preserve"> Etkinlik: </w:t>
      </w:r>
      <w:r w:rsidRPr="0089251A">
        <w:rPr>
          <w:rFonts w:ascii="Times New Roman" w:hAnsi="Times New Roman" w:cs="Times New Roman"/>
          <w:sz w:val="24"/>
          <w:szCs w:val="24"/>
        </w:rPr>
        <w:t xml:space="preserve">Yurtiçinde ve yurtdışında düzenlenen konferans, kongre, </w:t>
      </w:r>
      <w:proofErr w:type="spellStart"/>
      <w:r w:rsidRPr="0089251A">
        <w:rPr>
          <w:rFonts w:ascii="Times New Roman" w:hAnsi="Times New Roman" w:cs="Times New Roman"/>
          <w:sz w:val="24"/>
          <w:szCs w:val="24"/>
        </w:rPr>
        <w:t>çalıştay</w:t>
      </w:r>
      <w:proofErr w:type="spellEnd"/>
      <w:r w:rsidRPr="0089251A">
        <w:rPr>
          <w:rFonts w:ascii="Times New Roman" w:hAnsi="Times New Roman" w:cs="Times New Roman"/>
          <w:sz w:val="24"/>
          <w:szCs w:val="24"/>
        </w:rPr>
        <w:t xml:space="preserve"> ve sempozyum gibi bilim kurulu olan ve hakemli etkinlikleri, </w:t>
      </w:r>
    </w:p>
    <w:p w14:paraId="1671029A" w14:textId="7853FBB0" w:rsidR="008F359E" w:rsidRPr="0089251A" w:rsidRDefault="008F359E" w:rsidP="008F359E">
      <w:pPr>
        <w:spacing w:after="0" w:line="240" w:lineRule="auto"/>
        <w:jc w:val="both"/>
        <w:rPr>
          <w:rFonts w:ascii="Times New Roman" w:hAnsi="Times New Roman" w:cs="Times New Roman"/>
          <w:sz w:val="24"/>
          <w:szCs w:val="24"/>
        </w:rPr>
      </w:pPr>
      <w:r w:rsidRPr="0089251A">
        <w:rPr>
          <w:rFonts w:ascii="Times New Roman" w:hAnsi="Times New Roman" w:cs="Times New Roman"/>
          <w:sz w:val="24"/>
          <w:szCs w:val="24"/>
        </w:rPr>
        <w:t xml:space="preserve">b) </w:t>
      </w:r>
      <w:r w:rsidRPr="0089251A">
        <w:rPr>
          <w:rFonts w:ascii="Times New Roman" w:hAnsi="Times New Roman" w:cs="Times New Roman"/>
          <w:b/>
          <w:bCs/>
          <w:sz w:val="24"/>
          <w:szCs w:val="24"/>
        </w:rPr>
        <w:t xml:space="preserve">Birim: </w:t>
      </w:r>
      <w:r w:rsidRPr="0089251A">
        <w:rPr>
          <w:rFonts w:ascii="Times New Roman" w:hAnsi="Times New Roman" w:cs="Times New Roman"/>
          <w:sz w:val="24"/>
          <w:szCs w:val="24"/>
        </w:rPr>
        <w:t>Öğretim elemanının fiilen görev yaptığı, Siirt Üniversitesine bağlı Fakülte, Enstitü, Yüksekokul, Meslek Yüksekokulu ve Rektörlüğe bağlı diğer birimleri,</w:t>
      </w:r>
    </w:p>
    <w:p w14:paraId="5336AE42" w14:textId="48EB909A" w:rsidR="008F359E" w:rsidRPr="0089251A" w:rsidRDefault="008F359E" w:rsidP="008F359E">
      <w:pPr>
        <w:spacing w:after="0" w:line="240" w:lineRule="auto"/>
        <w:jc w:val="both"/>
        <w:rPr>
          <w:rFonts w:ascii="Times New Roman" w:hAnsi="Times New Roman" w:cs="Times New Roman"/>
          <w:sz w:val="24"/>
          <w:szCs w:val="24"/>
        </w:rPr>
      </w:pPr>
      <w:r w:rsidRPr="0089251A">
        <w:rPr>
          <w:rFonts w:ascii="Times New Roman" w:hAnsi="Times New Roman" w:cs="Times New Roman"/>
          <w:sz w:val="24"/>
          <w:szCs w:val="24"/>
        </w:rPr>
        <w:t xml:space="preserve">c) </w:t>
      </w:r>
      <w:r w:rsidRPr="0089251A">
        <w:rPr>
          <w:rFonts w:ascii="Times New Roman" w:hAnsi="Times New Roman" w:cs="Times New Roman"/>
          <w:b/>
          <w:sz w:val="24"/>
          <w:szCs w:val="24"/>
        </w:rPr>
        <w:t>Öğretim Elemanı:</w:t>
      </w:r>
      <w:r w:rsidRPr="0089251A">
        <w:rPr>
          <w:rFonts w:ascii="Times New Roman" w:hAnsi="Times New Roman" w:cs="Times New Roman"/>
          <w:sz w:val="24"/>
          <w:szCs w:val="24"/>
        </w:rPr>
        <w:t xml:space="preserve"> Siirt Üniversitesi bünyesindeki Fakülte, Enstitü, Yüksekokul, Meslek Yüksekokulu ve Rektörlüğe bağlı birimlerde görev yapan öğretim üyesi, öğretim görevlisi</w:t>
      </w:r>
      <w:r>
        <w:rPr>
          <w:rFonts w:ascii="Times New Roman" w:hAnsi="Times New Roman" w:cs="Times New Roman"/>
          <w:sz w:val="24"/>
          <w:szCs w:val="24"/>
        </w:rPr>
        <w:t xml:space="preserve"> ve </w:t>
      </w:r>
      <w:r w:rsidRPr="0089251A">
        <w:rPr>
          <w:rFonts w:ascii="Times New Roman" w:hAnsi="Times New Roman" w:cs="Times New Roman"/>
          <w:sz w:val="24"/>
          <w:szCs w:val="24"/>
        </w:rPr>
        <w:t>araştırma görevlisini,</w:t>
      </w:r>
    </w:p>
    <w:p w14:paraId="73C7F370" w14:textId="77777777" w:rsidR="008F359E" w:rsidRPr="0089251A" w:rsidRDefault="008F359E" w:rsidP="008F359E">
      <w:pPr>
        <w:spacing w:after="0" w:line="240" w:lineRule="auto"/>
        <w:jc w:val="both"/>
        <w:rPr>
          <w:rFonts w:ascii="Times New Roman" w:hAnsi="Times New Roman" w:cs="Times New Roman"/>
          <w:sz w:val="24"/>
          <w:szCs w:val="24"/>
        </w:rPr>
      </w:pPr>
      <w:r w:rsidRPr="0089251A">
        <w:rPr>
          <w:rFonts w:ascii="Times New Roman" w:hAnsi="Times New Roman" w:cs="Times New Roman"/>
          <w:sz w:val="24"/>
          <w:szCs w:val="24"/>
        </w:rPr>
        <w:t xml:space="preserve">ç) </w:t>
      </w:r>
      <w:r w:rsidRPr="0089251A">
        <w:rPr>
          <w:rFonts w:ascii="Times New Roman" w:hAnsi="Times New Roman" w:cs="Times New Roman"/>
          <w:b/>
          <w:bCs/>
          <w:sz w:val="24"/>
          <w:szCs w:val="24"/>
        </w:rPr>
        <w:t xml:space="preserve">Rektör: </w:t>
      </w:r>
      <w:r w:rsidRPr="0089251A">
        <w:rPr>
          <w:rFonts w:ascii="Times New Roman" w:hAnsi="Times New Roman" w:cs="Times New Roman"/>
          <w:sz w:val="24"/>
          <w:szCs w:val="24"/>
        </w:rPr>
        <w:t>Siirt Üniversitesi Rektörünü,</w:t>
      </w:r>
    </w:p>
    <w:p w14:paraId="58D30B3E" w14:textId="77777777" w:rsidR="008F359E" w:rsidRPr="0089251A" w:rsidRDefault="008F359E" w:rsidP="008F359E">
      <w:pPr>
        <w:spacing w:after="0" w:line="240" w:lineRule="auto"/>
        <w:jc w:val="both"/>
        <w:rPr>
          <w:rFonts w:ascii="Times New Roman" w:hAnsi="Times New Roman" w:cs="Times New Roman"/>
          <w:sz w:val="24"/>
          <w:szCs w:val="24"/>
        </w:rPr>
      </w:pPr>
      <w:r w:rsidRPr="0089251A">
        <w:rPr>
          <w:rFonts w:ascii="Times New Roman" w:hAnsi="Times New Roman" w:cs="Times New Roman"/>
          <w:sz w:val="24"/>
          <w:szCs w:val="24"/>
        </w:rPr>
        <w:t xml:space="preserve">d) </w:t>
      </w:r>
      <w:r w:rsidRPr="0089251A">
        <w:rPr>
          <w:rFonts w:ascii="Times New Roman" w:hAnsi="Times New Roman" w:cs="Times New Roman"/>
          <w:b/>
          <w:bCs/>
          <w:sz w:val="24"/>
          <w:szCs w:val="24"/>
        </w:rPr>
        <w:t xml:space="preserve">Rektörlük: </w:t>
      </w:r>
      <w:r w:rsidRPr="0089251A">
        <w:rPr>
          <w:rFonts w:ascii="Times New Roman" w:hAnsi="Times New Roman" w:cs="Times New Roman"/>
          <w:sz w:val="24"/>
          <w:szCs w:val="24"/>
        </w:rPr>
        <w:t>Siirt Üniversitesi Rektörlüğünü,</w:t>
      </w:r>
    </w:p>
    <w:p w14:paraId="33633798" w14:textId="77777777" w:rsidR="008F359E" w:rsidRPr="0089251A" w:rsidRDefault="008F359E" w:rsidP="008F359E">
      <w:pPr>
        <w:spacing w:after="0" w:line="240" w:lineRule="auto"/>
        <w:jc w:val="both"/>
        <w:rPr>
          <w:rFonts w:ascii="Times New Roman" w:hAnsi="Times New Roman" w:cs="Times New Roman"/>
          <w:sz w:val="24"/>
          <w:szCs w:val="24"/>
        </w:rPr>
      </w:pPr>
      <w:r w:rsidRPr="0089251A">
        <w:rPr>
          <w:rFonts w:ascii="Times New Roman" w:hAnsi="Times New Roman" w:cs="Times New Roman"/>
          <w:sz w:val="24"/>
          <w:szCs w:val="24"/>
        </w:rPr>
        <w:t xml:space="preserve">e) </w:t>
      </w:r>
      <w:r w:rsidRPr="0089251A">
        <w:rPr>
          <w:rFonts w:ascii="Times New Roman" w:hAnsi="Times New Roman" w:cs="Times New Roman"/>
          <w:b/>
          <w:bCs/>
          <w:sz w:val="24"/>
          <w:szCs w:val="24"/>
        </w:rPr>
        <w:t xml:space="preserve">Senato: </w:t>
      </w:r>
      <w:r w:rsidRPr="0089251A">
        <w:rPr>
          <w:rFonts w:ascii="Times New Roman" w:hAnsi="Times New Roman" w:cs="Times New Roman"/>
          <w:sz w:val="24"/>
          <w:szCs w:val="24"/>
        </w:rPr>
        <w:t>Siirt Üniversitesi Senatosunu,</w:t>
      </w:r>
    </w:p>
    <w:p w14:paraId="0058958B" w14:textId="77777777" w:rsidR="008F359E" w:rsidRPr="0089251A" w:rsidRDefault="008F359E" w:rsidP="008F359E">
      <w:pPr>
        <w:spacing w:after="0" w:line="240" w:lineRule="auto"/>
        <w:jc w:val="both"/>
        <w:rPr>
          <w:rFonts w:ascii="Times New Roman" w:hAnsi="Times New Roman" w:cs="Times New Roman"/>
          <w:sz w:val="24"/>
          <w:szCs w:val="24"/>
        </w:rPr>
      </w:pPr>
      <w:r w:rsidRPr="0089251A">
        <w:rPr>
          <w:rFonts w:ascii="Times New Roman" w:hAnsi="Times New Roman" w:cs="Times New Roman"/>
          <w:sz w:val="24"/>
          <w:szCs w:val="24"/>
        </w:rPr>
        <w:t xml:space="preserve">f) </w:t>
      </w:r>
      <w:r w:rsidRPr="0089251A">
        <w:rPr>
          <w:rFonts w:ascii="Times New Roman" w:hAnsi="Times New Roman" w:cs="Times New Roman"/>
          <w:b/>
          <w:bCs/>
          <w:sz w:val="24"/>
          <w:szCs w:val="24"/>
        </w:rPr>
        <w:t xml:space="preserve">Üniversite: </w:t>
      </w:r>
      <w:r w:rsidRPr="0089251A">
        <w:rPr>
          <w:rFonts w:ascii="Times New Roman" w:hAnsi="Times New Roman" w:cs="Times New Roman"/>
          <w:sz w:val="24"/>
          <w:szCs w:val="24"/>
        </w:rPr>
        <w:t>Siirt Üniversitesini,</w:t>
      </w:r>
    </w:p>
    <w:p w14:paraId="2CCE104C" w14:textId="77777777" w:rsidR="008F359E" w:rsidRDefault="008F359E" w:rsidP="008F359E">
      <w:pPr>
        <w:spacing w:after="0" w:line="240" w:lineRule="auto"/>
        <w:jc w:val="both"/>
        <w:rPr>
          <w:rFonts w:ascii="Times New Roman" w:hAnsi="Times New Roman" w:cs="Times New Roman"/>
          <w:sz w:val="24"/>
          <w:szCs w:val="24"/>
        </w:rPr>
      </w:pPr>
      <w:r w:rsidRPr="0089251A">
        <w:rPr>
          <w:rFonts w:ascii="Times New Roman" w:hAnsi="Times New Roman" w:cs="Times New Roman"/>
          <w:sz w:val="24"/>
          <w:szCs w:val="24"/>
        </w:rPr>
        <w:t xml:space="preserve">g) </w:t>
      </w:r>
      <w:r w:rsidRPr="0089251A">
        <w:rPr>
          <w:rFonts w:ascii="Times New Roman" w:hAnsi="Times New Roman" w:cs="Times New Roman"/>
          <w:b/>
          <w:bCs/>
          <w:sz w:val="24"/>
          <w:szCs w:val="24"/>
        </w:rPr>
        <w:t xml:space="preserve">Yönetim Kurulu: </w:t>
      </w:r>
      <w:r w:rsidRPr="0089251A">
        <w:rPr>
          <w:rFonts w:ascii="Times New Roman" w:hAnsi="Times New Roman" w:cs="Times New Roman"/>
          <w:sz w:val="24"/>
          <w:szCs w:val="24"/>
        </w:rPr>
        <w:t>Siirt Üniversitesine bağlı Fakülte, Enstitü, Yüksekokul, Meslek Yüksekokulu, Rektörlüğe bağlı diğer birimlerin Yönetim Kurulunu,</w:t>
      </w:r>
      <w:r>
        <w:rPr>
          <w:rFonts w:ascii="Times New Roman" w:hAnsi="Times New Roman" w:cs="Times New Roman"/>
          <w:sz w:val="24"/>
          <w:szCs w:val="24"/>
        </w:rPr>
        <w:t xml:space="preserve"> </w:t>
      </w:r>
    </w:p>
    <w:p w14:paraId="5F9D4AA5" w14:textId="1B00E219" w:rsidR="008F359E" w:rsidRDefault="008F359E" w:rsidP="008F359E">
      <w:pPr>
        <w:spacing w:after="0" w:line="240" w:lineRule="auto"/>
        <w:jc w:val="both"/>
        <w:rPr>
          <w:rFonts w:ascii="Times New Roman" w:hAnsi="Times New Roman" w:cs="Times New Roman"/>
          <w:sz w:val="24"/>
          <w:szCs w:val="24"/>
        </w:rPr>
      </w:pPr>
      <w:r w:rsidRPr="0089251A">
        <w:rPr>
          <w:rFonts w:ascii="Times New Roman" w:hAnsi="Times New Roman" w:cs="Times New Roman"/>
          <w:sz w:val="24"/>
          <w:szCs w:val="24"/>
        </w:rPr>
        <w:t>ifade eder.</w:t>
      </w:r>
    </w:p>
    <w:p w14:paraId="0BEE8717" w14:textId="71E34B1D" w:rsidR="008F359E" w:rsidRDefault="008F359E" w:rsidP="008F359E">
      <w:pPr>
        <w:spacing w:after="0" w:line="240" w:lineRule="auto"/>
        <w:jc w:val="both"/>
        <w:rPr>
          <w:rFonts w:ascii="Times New Roman" w:hAnsi="Times New Roman" w:cs="Times New Roman"/>
          <w:sz w:val="24"/>
          <w:szCs w:val="24"/>
        </w:rPr>
      </w:pPr>
    </w:p>
    <w:p w14:paraId="37C58FCC" w14:textId="312A4D1E" w:rsidR="008F359E" w:rsidRDefault="008F359E" w:rsidP="008F359E">
      <w:pPr>
        <w:spacing w:after="0" w:line="240" w:lineRule="auto"/>
        <w:jc w:val="both"/>
        <w:rPr>
          <w:rFonts w:ascii="Times New Roman" w:hAnsi="Times New Roman" w:cs="Times New Roman"/>
          <w:sz w:val="24"/>
          <w:szCs w:val="24"/>
        </w:rPr>
      </w:pPr>
    </w:p>
    <w:p w14:paraId="3EDD40BB" w14:textId="49090EB0" w:rsidR="008F359E" w:rsidRDefault="008F359E" w:rsidP="008F359E">
      <w:pPr>
        <w:spacing w:after="0" w:line="240" w:lineRule="auto"/>
        <w:jc w:val="both"/>
        <w:rPr>
          <w:rFonts w:ascii="Times New Roman" w:hAnsi="Times New Roman" w:cs="Times New Roman"/>
          <w:sz w:val="24"/>
          <w:szCs w:val="24"/>
        </w:rPr>
      </w:pPr>
    </w:p>
    <w:p w14:paraId="7B855E16" w14:textId="46775E43" w:rsidR="008F359E" w:rsidRDefault="008F359E" w:rsidP="008F359E">
      <w:pPr>
        <w:spacing w:after="0" w:line="240" w:lineRule="auto"/>
        <w:jc w:val="both"/>
        <w:rPr>
          <w:rFonts w:ascii="Times New Roman" w:hAnsi="Times New Roman" w:cs="Times New Roman"/>
          <w:sz w:val="24"/>
          <w:szCs w:val="24"/>
        </w:rPr>
      </w:pPr>
    </w:p>
    <w:p w14:paraId="6C681C4F" w14:textId="7112F915" w:rsidR="008F359E" w:rsidRDefault="008F359E" w:rsidP="008F359E">
      <w:pPr>
        <w:spacing w:after="0" w:line="240" w:lineRule="auto"/>
        <w:jc w:val="both"/>
        <w:rPr>
          <w:rFonts w:ascii="Times New Roman" w:hAnsi="Times New Roman" w:cs="Times New Roman"/>
          <w:sz w:val="24"/>
          <w:szCs w:val="24"/>
        </w:rPr>
      </w:pPr>
    </w:p>
    <w:p w14:paraId="7FEA9A87" w14:textId="66372FA4" w:rsidR="008F359E" w:rsidRDefault="008F359E" w:rsidP="008F359E">
      <w:pPr>
        <w:spacing w:after="0" w:line="240" w:lineRule="auto"/>
        <w:jc w:val="both"/>
        <w:rPr>
          <w:rFonts w:ascii="Times New Roman" w:hAnsi="Times New Roman" w:cs="Times New Roman"/>
          <w:sz w:val="24"/>
          <w:szCs w:val="24"/>
        </w:rPr>
      </w:pPr>
    </w:p>
    <w:p w14:paraId="6E2B977E" w14:textId="77777777" w:rsidR="008F359E" w:rsidRDefault="008F359E" w:rsidP="008F359E">
      <w:pPr>
        <w:spacing w:after="0" w:line="240" w:lineRule="auto"/>
        <w:jc w:val="both"/>
        <w:rPr>
          <w:rFonts w:ascii="Times New Roman" w:hAnsi="Times New Roman" w:cs="Times New Roman"/>
          <w:sz w:val="24"/>
          <w:szCs w:val="24"/>
        </w:rPr>
      </w:pPr>
    </w:p>
    <w:p w14:paraId="0CBFD398" w14:textId="77777777" w:rsidR="008F359E" w:rsidRPr="0089251A" w:rsidRDefault="008F359E" w:rsidP="008F359E">
      <w:pPr>
        <w:spacing w:after="0"/>
        <w:jc w:val="center"/>
        <w:rPr>
          <w:rFonts w:ascii="Times New Roman" w:hAnsi="Times New Roman" w:cs="Times New Roman"/>
          <w:b/>
          <w:bCs/>
          <w:sz w:val="24"/>
          <w:szCs w:val="24"/>
        </w:rPr>
      </w:pPr>
      <w:r w:rsidRPr="0089251A">
        <w:rPr>
          <w:rFonts w:ascii="Times New Roman" w:hAnsi="Times New Roman" w:cs="Times New Roman"/>
          <w:b/>
          <w:sz w:val="24"/>
          <w:szCs w:val="24"/>
        </w:rPr>
        <w:lastRenderedPageBreak/>
        <w:t xml:space="preserve">İKİNCİ </w:t>
      </w:r>
      <w:r w:rsidRPr="0089251A">
        <w:rPr>
          <w:rFonts w:ascii="Times New Roman" w:hAnsi="Times New Roman" w:cs="Times New Roman"/>
          <w:b/>
          <w:bCs/>
          <w:sz w:val="24"/>
          <w:szCs w:val="24"/>
        </w:rPr>
        <w:t>BÖLÜM</w:t>
      </w:r>
    </w:p>
    <w:p w14:paraId="09834A23" w14:textId="195FB2B7" w:rsidR="008F359E" w:rsidRDefault="008F359E" w:rsidP="008F359E">
      <w:pPr>
        <w:spacing w:after="0" w:line="240" w:lineRule="auto"/>
        <w:jc w:val="center"/>
        <w:rPr>
          <w:rFonts w:ascii="Times New Roman" w:hAnsi="Times New Roman" w:cs="Times New Roman"/>
          <w:b/>
          <w:bCs/>
          <w:sz w:val="24"/>
          <w:szCs w:val="24"/>
        </w:rPr>
      </w:pPr>
      <w:r w:rsidRPr="0089251A">
        <w:rPr>
          <w:rFonts w:ascii="Times New Roman" w:hAnsi="Times New Roman" w:cs="Times New Roman"/>
          <w:b/>
          <w:bCs/>
          <w:sz w:val="24"/>
          <w:szCs w:val="24"/>
        </w:rPr>
        <w:t>Yurtiçi ve Yurtdışı Bilimsel</w:t>
      </w:r>
      <w:r>
        <w:rPr>
          <w:rFonts w:ascii="Times New Roman" w:hAnsi="Times New Roman" w:cs="Times New Roman"/>
          <w:b/>
          <w:bCs/>
          <w:sz w:val="24"/>
          <w:szCs w:val="24"/>
        </w:rPr>
        <w:t>/Sanatsal</w:t>
      </w:r>
      <w:r w:rsidRPr="0089251A">
        <w:rPr>
          <w:rFonts w:ascii="Times New Roman" w:hAnsi="Times New Roman" w:cs="Times New Roman"/>
          <w:b/>
          <w:bCs/>
          <w:sz w:val="24"/>
          <w:szCs w:val="24"/>
        </w:rPr>
        <w:t xml:space="preserve"> Etkinlikleri Destekleme</w:t>
      </w:r>
    </w:p>
    <w:p w14:paraId="0757C65D" w14:textId="4D6193E2" w:rsidR="008F359E" w:rsidRDefault="008F359E" w:rsidP="008F359E">
      <w:pPr>
        <w:spacing w:after="0" w:line="240" w:lineRule="auto"/>
        <w:jc w:val="center"/>
        <w:rPr>
          <w:rFonts w:ascii="Times New Roman" w:hAnsi="Times New Roman" w:cs="Times New Roman"/>
          <w:b/>
          <w:bCs/>
          <w:sz w:val="24"/>
          <w:szCs w:val="24"/>
        </w:rPr>
      </w:pPr>
    </w:p>
    <w:p w14:paraId="634B8BA7" w14:textId="77777777" w:rsidR="008F359E" w:rsidRPr="0089251A" w:rsidRDefault="008F359E" w:rsidP="008F359E">
      <w:pPr>
        <w:spacing w:line="240" w:lineRule="auto"/>
        <w:jc w:val="both"/>
        <w:rPr>
          <w:rFonts w:ascii="Times New Roman" w:hAnsi="Times New Roman" w:cs="Times New Roman"/>
          <w:b/>
          <w:bCs/>
          <w:sz w:val="24"/>
          <w:szCs w:val="24"/>
        </w:rPr>
      </w:pPr>
      <w:r w:rsidRPr="0089251A">
        <w:rPr>
          <w:rFonts w:ascii="Times New Roman" w:hAnsi="Times New Roman" w:cs="Times New Roman"/>
          <w:b/>
          <w:bCs/>
          <w:sz w:val="24"/>
          <w:szCs w:val="24"/>
        </w:rPr>
        <w:t>Bilimsel</w:t>
      </w:r>
      <w:r>
        <w:rPr>
          <w:rFonts w:ascii="Times New Roman" w:hAnsi="Times New Roman" w:cs="Times New Roman"/>
          <w:b/>
          <w:bCs/>
          <w:sz w:val="24"/>
          <w:szCs w:val="24"/>
        </w:rPr>
        <w:t>/Sanatsal</w:t>
      </w:r>
      <w:r w:rsidRPr="0089251A">
        <w:rPr>
          <w:rFonts w:ascii="Times New Roman" w:hAnsi="Times New Roman" w:cs="Times New Roman"/>
          <w:b/>
          <w:bCs/>
          <w:sz w:val="24"/>
          <w:szCs w:val="24"/>
        </w:rPr>
        <w:t xml:space="preserve"> etkinliklere katılım şartları ve kriterleri</w:t>
      </w:r>
    </w:p>
    <w:p w14:paraId="3373247D" w14:textId="2E64074D" w:rsidR="008F359E" w:rsidRDefault="008F359E" w:rsidP="008F359E">
      <w:pPr>
        <w:spacing w:after="0" w:line="240" w:lineRule="auto"/>
        <w:jc w:val="both"/>
        <w:rPr>
          <w:rFonts w:ascii="Times New Roman" w:hAnsi="Times New Roman" w:cs="Times New Roman"/>
          <w:bCs/>
          <w:sz w:val="24"/>
          <w:szCs w:val="24"/>
        </w:rPr>
      </w:pPr>
      <w:r w:rsidRPr="0089251A">
        <w:rPr>
          <w:rFonts w:ascii="Times New Roman" w:hAnsi="Times New Roman" w:cs="Times New Roman"/>
          <w:b/>
          <w:bCs/>
          <w:sz w:val="24"/>
          <w:szCs w:val="24"/>
        </w:rPr>
        <w:t>Madde 4- (1)</w:t>
      </w:r>
      <w:r w:rsidRPr="0089251A">
        <w:rPr>
          <w:rFonts w:ascii="Times New Roman" w:hAnsi="Times New Roman" w:cs="Times New Roman"/>
          <w:bCs/>
          <w:sz w:val="24"/>
          <w:szCs w:val="24"/>
        </w:rPr>
        <w:t xml:space="preserve"> Destek talebinde bulunan </w:t>
      </w:r>
      <w:r w:rsidRPr="0089251A">
        <w:rPr>
          <w:rFonts w:ascii="Times New Roman" w:hAnsi="Times New Roman" w:cs="Times New Roman" w:hint="eastAsia"/>
          <w:bCs/>
          <w:sz w:val="24"/>
          <w:szCs w:val="24"/>
        </w:rPr>
        <w:t>öğ</w:t>
      </w:r>
      <w:r w:rsidRPr="0089251A">
        <w:rPr>
          <w:rFonts w:ascii="Times New Roman" w:hAnsi="Times New Roman" w:cs="Times New Roman"/>
          <w:bCs/>
          <w:sz w:val="24"/>
          <w:szCs w:val="24"/>
        </w:rPr>
        <w:t>retim eleman</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n</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n bilimsel etkinli</w:t>
      </w:r>
      <w:r w:rsidRPr="0089251A">
        <w:rPr>
          <w:rFonts w:ascii="Times New Roman" w:hAnsi="Times New Roman" w:cs="Times New Roman" w:hint="eastAsia"/>
          <w:bCs/>
          <w:sz w:val="24"/>
          <w:szCs w:val="24"/>
        </w:rPr>
        <w:t>ğ</w:t>
      </w:r>
      <w:r w:rsidRPr="0089251A">
        <w:rPr>
          <w:rFonts w:ascii="Times New Roman" w:hAnsi="Times New Roman" w:cs="Times New Roman"/>
          <w:bCs/>
          <w:sz w:val="24"/>
          <w:szCs w:val="24"/>
        </w:rPr>
        <w:t>e kat</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l</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m</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nda a</w:t>
      </w:r>
      <w:r w:rsidRPr="0089251A">
        <w:rPr>
          <w:rFonts w:ascii="Times New Roman" w:hAnsi="Times New Roman" w:cs="Times New Roman" w:hint="eastAsia"/>
          <w:bCs/>
          <w:sz w:val="24"/>
          <w:szCs w:val="24"/>
        </w:rPr>
        <w:t>ş</w:t>
      </w:r>
      <w:r w:rsidRPr="0089251A">
        <w:rPr>
          <w:rFonts w:ascii="Times New Roman" w:hAnsi="Times New Roman" w:cs="Times New Roman"/>
          <w:bCs/>
          <w:sz w:val="24"/>
          <w:szCs w:val="24"/>
        </w:rPr>
        <w:t>a</w:t>
      </w:r>
      <w:r w:rsidRPr="0089251A">
        <w:rPr>
          <w:rFonts w:ascii="Times New Roman" w:hAnsi="Times New Roman" w:cs="Times New Roman" w:hint="eastAsia"/>
          <w:bCs/>
          <w:sz w:val="24"/>
          <w:szCs w:val="24"/>
        </w:rPr>
        <w:t>ğı</w:t>
      </w:r>
      <w:r w:rsidRPr="0089251A">
        <w:rPr>
          <w:rFonts w:ascii="Times New Roman" w:hAnsi="Times New Roman" w:cs="Times New Roman"/>
          <w:bCs/>
          <w:sz w:val="24"/>
          <w:szCs w:val="24"/>
        </w:rPr>
        <w:t xml:space="preserve">daki </w:t>
      </w:r>
      <w:r w:rsidRPr="0089251A">
        <w:rPr>
          <w:rFonts w:ascii="Times New Roman" w:hAnsi="Times New Roman" w:cs="Times New Roman" w:hint="eastAsia"/>
          <w:bCs/>
          <w:sz w:val="24"/>
          <w:szCs w:val="24"/>
        </w:rPr>
        <w:t>ş</w:t>
      </w:r>
      <w:r w:rsidRPr="0089251A">
        <w:rPr>
          <w:rFonts w:ascii="Times New Roman" w:hAnsi="Times New Roman" w:cs="Times New Roman"/>
          <w:bCs/>
          <w:sz w:val="24"/>
          <w:szCs w:val="24"/>
        </w:rPr>
        <w:t>artlar aran</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r:</w:t>
      </w:r>
    </w:p>
    <w:p w14:paraId="4E78D363" w14:textId="0C526292" w:rsidR="008F359E" w:rsidRDefault="008F359E" w:rsidP="008F359E">
      <w:pPr>
        <w:spacing w:after="0" w:line="240" w:lineRule="auto"/>
        <w:jc w:val="both"/>
        <w:rPr>
          <w:rFonts w:ascii="Times New Roman" w:hAnsi="Times New Roman" w:cs="Times New Roman"/>
          <w:bCs/>
          <w:sz w:val="24"/>
          <w:szCs w:val="24"/>
        </w:rPr>
      </w:pPr>
    </w:p>
    <w:p w14:paraId="4F9C3A34" w14:textId="2570BF94" w:rsidR="008F359E" w:rsidRPr="008F359E" w:rsidRDefault="008F359E" w:rsidP="008F359E">
      <w:pPr>
        <w:pStyle w:val="ListeParagraf"/>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F359E">
        <w:rPr>
          <w:rFonts w:ascii="Times New Roman" w:hAnsi="Times New Roman" w:cs="Times New Roman"/>
          <w:bCs/>
          <w:sz w:val="24"/>
          <w:szCs w:val="24"/>
        </w:rPr>
        <w:t>Katılım desteği istenen bildirilerde, adres olarak Siirt Üniversitesi gösterilmiş olmalıdır.</w:t>
      </w:r>
    </w:p>
    <w:p w14:paraId="4FB5DE18" w14:textId="1B69C259" w:rsidR="008F359E" w:rsidRPr="008F359E" w:rsidRDefault="008F359E" w:rsidP="008F359E">
      <w:pPr>
        <w:pStyle w:val="ListeParagraf"/>
        <w:numPr>
          <w:ilvl w:val="0"/>
          <w:numId w:val="1"/>
        </w:numPr>
        <w:spacing w:after="0" w:line="240" w:lineRule="auto"/>
        <w:jc w:val="both"/>
        <w:rPr>
          <w:rFonts w:ascii="Times New Roman" w:hAnsi="Times New Roman" w:cs="Times New Roman"/>
          <w:sz w:val="24"/>
          <w:szCs w:val="24"/>
        </w:rPr>
      </w:pPr>
      <w:r w:rsidRPr="0089251A">
        <w:rPr>
          <w:rFonts w:ascii="Times New Roman" w:hAnsi="Times New Roman" w:cs="Times New Roman"/>
          <w:b/>
          <w:bCs/>
          <w:sz w:val="24"/>
          <w:szCs w:val="24"/>
        </w:rPr>
        <w:t xml:space="preserve"> </w:t>
      </w:r>
      <w:r w:rsidRPr="0089251A">
        <w:rPr>
          <w:rFonts w:ascii="Times New Roman" w:hAnsi="Times New Roman" w:cs="Times New Roman"/>
          <w:bCs/>
          <w:sz w:val="24"/>
          <w:szCs w:val="24"/>
        </w:rPr>
        <w:t>Bilimsel desteğe başvuracak kişi,</w:t>
      </w:r>
      <w:r w:rsidRPr="0089251A">
        <w:rPr>
          <w:rFonts w:ascii="Times New Roman" w:hAnsi="Times New Roman" w:cs="Times New Roman"/>
          <w:b/>
          <w:bCs/>
          <w:sz w:val="24"/>
          <w:szCs w:val="24"/>
        </w:rPr>
        <w:t xml:space="preserve"> </w:t>
      </w:r>
      <w:r w:rsidRPr="0089251A">
        <w:rPr>
          <w:rFonts w:ascii="Times New Roman" w:hAnsi="Times New Roman" w:cs="Times New Roman"/>
          <w:bCs/>
          <w:sz w:val="24"/>
          <w:szCs w:val="24"/>
        </w:rPr>
        <w:t>sunumu yapacak ki</w:t>
      </w:r>
      <w:r w:rsidRPr="0089251A">
        <w:rPr>
          <w:rFonts w:ascii="Times New Roman" w:hAnsi="Times New Roman" w:cs="Times New Roman" w:hint="eastAsia"/>
          <w:bCs/>
          <w:sz w:val="24"/>
          <w:szCs w:val="24"/>
        </w:rPr>
        <w:t>ş</w:t>
      </w:r>
      <w:r w:rsidRPr="0089251A">
        <w:rPr>
          <w:rFonts w:ascii="Times New Roman" w:hAnsi="Times New Roman" w:cs="Times New Roman"/>
          <w:bCs/>
          <w:sz w:val="24"/>
          <w:szCs w:val="24"/>
        </w:rPr>
        <w:t>i olmalıdır (Bilimsel/sanatsal etkinli</w:t>
      </w:r>
      <w:r w:rsidRPr="0089251A">
        <w:rPr>
          <w:rFonts w:ascii="Times New Roman" w:hAnsi="Times New Roman" w:cs="Times New Roman" w:hint="eastAsia"/>
          <w:bCs/>
          <w:sz w:val="24"/>
          <w:szCs w:val="24"/>
        </w:rPr>
        <w:t>ğ</w:t>
      </w:r>
      <w:r w:rsidRPr="0089251A">
        <w:rPr>
          <w:rFonts w:ascii="Times New Roman" w:hAnsi="Times New Roman" w:cs="Times New Roman"/>
          <w:bCs/>
          <w:sz w:val="24"/>
          <w:szCs w:val="24"/>
        </w:rPr>
        <w:t>e poster, e-poster gibi faaliyetlerle, davetli konu</w:t>
      </w:r>
      <w:r w:rsidRPr="0089251A">
        <w:rPr>
          <w:rFonts w:ascii="Times New Roman" w:hAnsi="Times New Roman" w:cs="Times New Roman" w:hint="eastAsia"/>
          <w:bCs/>
          <w:sz w:val="24"/>
          <w:szCs w:val="24"/>
        </w:rPr>
        <w:t>ş</w:t>
      </w:r>
      <w:r w:rsidRPr="0089251A">
        <w:rPr>
          <w:rFonts w:ascii="Times New Roman" w:hAnsi="Times New Roman" w:cs="Times New Roman"/>
          <w:bCs/>
          <w:sz w:val="24"/>
          <w:szCs w:val="24"/>
        </w:rPr>
        <w:t>mac</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 sadece oturum ba</w:t>
      </w:r>
      <w:r w:rsidRPr="0089251A">
        <w:rPr>
          <w:rFonts w:ascii="Times New Roman" w:hAnsi="Times New Roman" w:cs="Times New Roman" w:hint="eastAsia"/>
          <w:bCs/>
          <w:sz w:val="24"/>
          <w:szCs w:val="24"/>
        </w:rPr>
        <w:t>ş</w:t>
      </w:r>
      <w:r w:rsidRPr="0089251A">
        <w:rPr>
          <w:rFonts w:ascii="Times New Roman" w:hAnsi="Times New Roman" w:cs="Times New Roman"/>
          <w:bCs/>
          <w:sz w:val="24"/>
          <w:szCs w:val="24"/>
        </w:rPr>
        <w:t>kanl</w:t>
      </w:r>
      <w:r w:rsidRPr="0089251A">
        <w:rPr>
          <w:rFonts w:ascii="Times New Roman" w:hAnsi="Times New Roman" w:cs="Times New Roman" w:hint="eastAsia"/>
          <w:bCs/>
          <w:sz w:val="24"/>
          <w:szCs w:val="24"/>
        </w:rPr>
        <w:t>ığı</w:t>
      </w:r>
      <w:r w:rsidRPr="0089251A">
        <w:rPr>
          <w:rFonts w:ascii="Times New Roman" w:hAnsi="Times New Roman" w:cs="Times New Roman"/>
          <w:bCs/>
          <w:sz w:val="24"/>
          <w:szCs w:val="24"/>
        </w:rPr>
        <w:t xml:space="preserve"> veya bilimsel kurulda görev alarak kat</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l</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m durumunda destek sa</w:t>
      </w:r>
      <w:r w:rsidRPr="0089251A">
        <w:rPr>
          <w:rFonts w:ascii="Times New Roman" w:hAnsi="Times New Roman" w:cs="Times New Roman" w:hint="eastAsia"/>
          <w:bCs/>
          <w:sz w:val="24"/>
          <w:szCs w:val="24"/>
        </w:rPr>
        <w:t>ğ</w:t>
      </w:r>
      <w:r w:rsidRPr="0089251A">
        <w:rPr>
          <w:rFonts w:ascii="Times New Roman" w:hAnsi="Times New Roman" w:cs="Times New Roman"/>
          <w:bCs/>
          <w:sz w:val="24"/>
          <w:szCs w:val="24"/>
        </w:rPr>
        <w:t>lanmaz). Destek programına başvuran öğretim elemanının, katılacağı bilimsel etkinliğin ilgili kişinin bilim alanı ile örtüşmesi gerekmektedir.</w:t>
      </w:r>
    </w:p>
    <w:p w14:paraId="4351A381" w14:textId="3BAF3098" w:rsidR="008F359E" w:rsidRPr="008F359E" w:rsidRDefault="008F359E" w:rsidP="008F359E">
      <w:pPr>
        <w:pStyle w:val="ListeParagraf"/>
        <w:numPr>
          <w:ilvl w:val="0"/>
          <w:numId w:val="1"/>
        </w:numPr>
        <w:spacing w:after="0" w:line="240" w:lineRule="auto"/>
        <w:jc w:val="both"/>
        <w:rPr>
          <w:rFonts w:ascii="Times New Roman" w:hAnsi="Times New Roman" w:cs="Times New Roman"/>
          <w:sz w:val="24"/>
          <w:szCs w:val="24"/>
        </w:rPr>
      </w:pPr>
      <w:r w:rsidRPr="0089251A">
        <w:rPr>
          <w:rFonts w:ascii="Times New Roman" w:hAnsi="Times New Roman" w:cs="Times New Roman"/>
          <w:bCs/>
          <w:sz w:val="24"/>
          <w:szCs w:val="24"/>
        </w:rPr>
        <w:t>Destek programından faydalanmak isteyen öğretim elemanı, son 3 (üç) yıl içinde akademik etik ihlal ile ilgili herhangi bir ceza almamış olmalıdır.</w:t>
      </w:r>
    </w:p>
    <w:p w14:paraId="4AE7FDBA" w14:textId="7A07757C" w:rsidR="008F359E" w:rsidRPr="008F359E" w:rsidRDefault="00603AC0" w:rsidP="008F359E">
      <w:pPr>
        <w:pStyle w:val="ListeParagraf"/>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r>
        <w:rPr>
          <w:b/>
        </w:rPr>
        <w:t>(Ek: Senato Kararı 25.01.2023-2023/01</w:t>
      </w:r>
      <w:r w:rsidRPr="00264718">
        <w:rPr>
          <w:b/>
        </w:rPr>
        <w:t>)</w:t>
      </w:r>
      <w:r w:rsidR="001D5A35">
        <w:rPr>
          <w:b/>
        </w:rPr>
        <w:t xml:space="preserve"> </w:t>
      </w:r>
      <w:r w:rsidR="008F359E" w:rsidRPr="008F359E">
        <w:rPr>
          <w:rFonts w:ascii="Times New Roman" w:hAnsi="Times New Roman" w:cs="Times New Roman"/>
          <w:bCs/>
          <w:color w:val="000000" w:themeColor="text1"/>
          <w:sz w:val="24"/>
          <w:szCs w:val="24"/>
        </w:rPr>
        <w:t>Üniversitemiz tarafından düzenlenecek bilimsel etkinliklere davet edilen konuşmacılar bütçe dâhilinde desteklenir.</w:t>
      </w:r>
    </w:p>
    <w:p w14:paraId="5E38ED06" w14:textId="6585C08A" w:rsidR="008F359E" w:rsidRDefault="008F359E" w:rsidP="008F359E">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(2) </w:t>
      </w:r>
      <w:r w:rsidR="001D5A35">
        <w:rPr>
          <w:b/>
        </w:rPr>
        <w:t>(Değişik: Senato Kararı 25.01.2023-2023/01</w:t>
      </w:r>
      <w:r w:rsidR="001D5A35" w:rsidRPr="00264718">
        <w:rPr>
          <w:b/>
        </w:rPr>
        <w:t>)</w:t>
      </w:r>
      <w:r w:rsidR="001D5A35">
        <w:rPr>
          <w:b/>
        </w:rPr>
        <w:t xml:space="preserve"> </w:t>
      </w:r>
      <w:r w:rsidRPr="008F359E">
        <w:rPr>
          <w:rFonts w:ascii="Times New Roman" w:hAnsi="Times New Roman" w:cs="Times New Roman"/>
          <w:bCs/>
          <w:color w:val="000000" w:themeColor="text1"/>
          <w:sz w:val="24"/>
          <w:szCs w:val="24"/>
        </w:rPr>
        <w:t>Ö</w:t>
      </w:r>
      <w:r w:rsidRPr="008F359E">
        <w:rPr>
          <w:rFonts w:ascii="Times New Roman" w:hAnsi="Times New Roman" w:cs="Times New Roman" w:hint="eastAsia"/>
          <w:bCs/>
          <w:color w:val="000000" w:themeColor="text1"/>
          <w:sz w:val="24"/>
          <w:szCs w:val="24"/>
        </w:rPr>
        <w:t>ğ</w:t>
      </w:r>
      <w:r w:rsidRPr="008F359E">
        <w:rPr>
          <w:rFonts w:ascii="Times New Roman" w:hAnsi="Times New Roman" w:cs="Times New Roman"/>
          <w:bCs/>
          <w:color w:val="000000" w:themeColor="text1"/>
          <w:sz w:val="24"/>
          <w:szCs w:val="24"/>
        </w:rPr>
        <w:t>retim eleman</w:t>
      </w:r>
      <w:r w:rsidRPr="008F359E">
        <w:rPr>
          <w:rFonts w:ascii="Times New Roman" w:hAnsi="Times New Roman" w:cs="Times New Roman" w:hint="eastAsia"/>
          <w:bCs/>
          <w:color w:val="000000" w:themeColor="text1"/>
          <w:sz w:val="24"/>
          <w:szCs w:val="24"/>
        </w:rPr>
        <w:t>ı</w:t>
      </w:r>
      <w:r w:rsidRPr="008F359E">
        <w:rPr>
          <w:rFonts w:ascii="Times New Roman" w:hAnsi="Times New Roman" w:cs="Times New Roman"/>
          <w:bCs/>
          <w:color w:val="000000" w:themeColor="text1"/>
          <w:sz w:val="24"/>
          <w:szCs w:val="24"/>
        </w:rPr>
        <w:t xml:space="preserve"> her y</w:t>
      </w:r>
      <w:r w:rsidRPr="008F359E">
        <w:rPr>
          <w:rFonts w:ascii="Times New Roman" w:hAnsi="Times New Roman" w:cs="Times New Roman" w:hint="eastAsia"/>
          <w:bCs/>
          <w:color w:val="000000" w:themeColor="text1"/>
          <w:sz w:val="24"/>
          <w:szCs w:val="24"/>
        </w:rPr>
        <w:t>ı</w:t>
      </w:r>
      <w:r w:rsidRPr="008F359E">
        <w:rPr>
          <w:rFonts w:ascii="Times New Roman" w:hAnsi="Times New Roman" w:cs="Times New Roman"/>
          <w:bCs/>
          <w:color w:val="000000" w:themeColor="text1"/>
          <w:sz w:val="24"/>
          <w:szCs w:val="24"/>
        </w:rPr>
        <w:t>l için en fazla iki yurtiçi ve bir yurtd</w:t>
      </w:r>
      <w:r w:rsidRPr="008F359E">
        <w:rPr>
          <w:rFonts w:ascii="Times New Roman" w:hAnsi="Times New Roman" w:cs="Times New Roman" w:hint="eastAsia"/>
          <w:bCs/>
          <w:color w:val="000000" w:themeColor="text1"/>
          <w:sz w:val="24"/>
          <w:szCs w:val="24"/>
        </w:rPr>
        <w:t>ışı</w:t>
      </w:r>
      <w:r w:rsidRPr="008F359E">
        <w:rPr>
          <w:rFonts w:ascii="Times New Roman" w:hAnsi="Times New Roman" w:cs="Times New Roman"/>
          <w:bCs/>
          <w:color w:val="000000" w:themeColor="text1"/>
          <w:sz w:val="24"/>
          <w:szCs w:val="24"/>
        </w:rPr>
        <w:t xml:space="preserve"> destek programından yararlanabilir.</w:t>
      </w:r>
    </w:p>
    <w:p w14:paraId="569C2B36" w14:textId="2009D86A" w:rsidR="008F359E" w:rsidRDefault="001D5A35" w:rsidP="008F359E">
      <w:pPr>
        <w:pStyle w:val="ListeParagraf"/>
        <w:numPr>
          <w:ilvl w:val="0"/>
          <w:numId w:val="3"/>
        </w:numPr>
        <w:spacing w:after="0" w:line="240" w:lineRule="auto"/>
        <w:jc w:val="both"/>
        <w:rPr>
          <w:rFonts w:ascii="Times New Roman" w:hAnsi="Times New Roman" w:cs="Times New Roman"/>
          <w:bCs/>
          <w:color w:val="000000" w:themeColor="text1"/>
          <w:sz w:val="24"/>
          <w:szCs w:val="24"/>
        </w:rPr>
      </w:pPr>
      <w:r>
        <w:rPr>
          <w:b/>
        </w:rPr>
        <w:t>(Değişik</w:t>
      </w:r>
      <w:r>
        <w:rPr>
          <w:b/>
        </w:rPr>
        <w:t>: Senato Kararı 25.01.2023-2023/01</w:t>
      </w:r>
      <w:r w:rsidRPr="00264718">
        <w:rPr>
          <w:b/>
        </w:rPr>
        <w:t>)</w:t>
      </w:r>
      <w:r>
        <w:rPr>
          <w:b/>
        </w:rPr>
        <w:t xml:space="preserve"> </w:t>
      </w:r>
      <w:r w:rsidR="008F359E" w:rsidRPr="008F359E">
        <w:rPr>
          <w:rFonts w:ascii="Times New Roman" w:hAnsi="Times New Roman" w:cs="Times New Roman"/>
          <w:bCs/>
          <w:color w:val="000000" w:themeColor="text1"/>
          <w:sz w:val="24"/>
          <w:szCs w:val="24"/>
        </w:rPr>
        <w:t xml:space="preserve">Öğretim elemanlarının yurt dışı desteğine başvurabilmesi için bir önceki yılın akademik teşvik puanının fen, sağlık ve sosyal bilimlerde 40 ve üzeri olması şarttır. </w:t>
      </w:r>
    </w:p>
    <w:p w14:paraId="081FAB90" w14:textId="32D5BA87" w:rsidR="008F359E" w:rsidRPr="008F359E" w:rsidRDefault="001D5A35" w:rsidP="008F359E">
      <w:pPr>
        <w:pStyle w:val="ListeParagraf"/>
        <w:numPr>
          <w:ilvl w:val="0"/>
          <w:numId w:val="3"/>
        </w:numPr>
        <w:spacing w:after="0" w:line="240" w:lineRule="auto"/>
        <w:jc w:val="both"/>
        <w:rPr>
          <w:rFonts w:ascii="Times New Roman" w:hAnsi="Times New Roman" w:cs="Times New Roman"/>
          <w:color w:val="000000" w:themeColor="text1"/>
          <w:sz w:val="24"/>
          <w:szCs w:val="24"/>
        </w:rPr>
      </w:pPr>
      <w:r>
        <w:rPr>
          <w:b/>
        </w:rPr>
        <w:t>(Değişik</w:t>
      </w:r>
      <w:r>
        <w:rPr>
          <w:b/>
        </w:rPr>
        <w:t>: Senato Kararı 25.01.2023-2023/01</w:t>
      </w:r>
      <w:r w:rsidRPr="00264718">
        <w:rPr>
          <w:b/>
        </w:rPr>
        <w:t>)</w:t>
      </w:r>
      <w:r>
        <w:rPr>
          <w:b/>
        </w:rPr>
        <w:t xml:space="preserve"> </w:t>
      </w:r>
      <w:r w:rsidR="008F359E" w:rsidRPr="008F359E">
        <w:rPr>
          <w:rFonts w:ascii="Times New Roman" w:hAnsi="Times New Roman" w:cs="Times New Roman"/>
          <w:bCs/>
          <w:color w:val="000000" w:themeColor="text1"/>
          <w:sz w:val="24"/>
          <w:szCs w:val="24"/>
        </w:rPr>
        <w:t xml:space="preserve">Öğretim elemanlarının yurt içi desteğine başvurabilmesi için bir önceki yılın akademik teşvik puanının, fen, sağlık ve sosyal bilimlerde en az 30 olması şarttır. İkinci katılımda bu puan fen, sağlık ve sosyal bilimlerde en az 40, olması gerekmektedir. </w:t>
      </w:r>
    </w:p>
    <w:p w14:paraId="714F1A6B" w14:textId="13A87BF7" w:rsidR="008F359E" w:rsidRPr="008F359E" w:rsidRDefault="001D5A35" w:rsidP="008F359E">
      <w:pPr>
        <w:pStyle w:val="ListeParagraf"/>
        <w:numPr>
          <w:ilvl w:val="0"/>
          <w:numId w:val="3"/>
        </w:numPr>
        <w:spacing w:after="0" w:line="240" w:lineRule="auto"/>
        <w:jc w:val="both"/>
        <w:rPr>
          <w:rFonts w:ascii="Times New Roman" w:hAnsi="Times New Roman" w:cs="Times New Roman"/>
          <w:color w:val="000000" w:themeColor="text1"/>
          <w:sz w:val="24"/>
          <w:szCs w:val="24"/>
        </w:rPr>
      </w:pPr>
      <w:r>
        <w:rPr>
          <w:b/>
        </w:rPr>
        <w:t>(Değişik: Senato Kararı 25.01.2023-2023/01</w:t>
      </w:r>
      <w:r w:rsidRPr="00264718">
        <w:rPr>
          <w:b/>
        </w:rPr>
        <w:t>)</w:t>
      </w:r>
      <w:r>
        <w:rPr>
          <w:b/>
        </w:rPr>
        <w:t xml:space="preserve"> </w:t>
      </w:r>
      <w:r w:rsidR="008F359E" w:rsidRPr="008F359E">
        <w:rPr>
          <w:rFonts w:ascii="Times New Roman" w:hAnsi="Times New Roman" w:cs="Times New Roman"/>
          <w:bCs/>
          <w:color w:val="000000" w:themeColor="text1"/>
          <w:sz w:val="24"/>
          <w:szCs w:val="24"/>
        </w:rPr>
        <w:t>Siirt Üniversitesinde göreve başladığından itibaren yurt dışı/yurt içi destek programından yararlanmamış, ilk kez bu programından yararlanmak isteyen öğretim elemanları için Madde 4’ün 2. fıkrasının a ve b bendinde geçen şartlar aranmaz.</w:t>
      </w:r>
    </w:p>
    <w:p w14:paraId="2B8D889E" w14:textId="47E80294" w:rsidR="008F359E" w:rsidRDefault="001D5A35" w:rsidP="008F359E">
      <w:pPr>
        <w:pStyle w:val="ListeParagraf"/>
        <w:numPr>
          <w:ilvl w:val="0"/>
          <w:numId w:val="3"/>
        </w:numPr>
        <w:spacing w:after="0" w:line="240" w:lineRule="auto"/>
        <w:jc w:val="both"/>
        <w:rPr>
          <w:rFonts w:ascii="Times New Roman" w:hAnsi="Times New Roman" w:cs="Times New Roman"/>
          <w:color w:val="000000" w:themeColor="text1"/>
          <w:sz w:val="24"/>
          <w:szCs w:val="24"/>
        </w:rPr>
      </w:pPr>
      <w:r>
        <w:rPr>
          <w:b/>
        </w:rPr>
        <w:t>(Değişik: Senato Kararı 25.01.2023-2023/01</w:t>
      </w:r>
      <w:r w:rsidRPr="00264718">
        <w:rPr>
          <w:b/>
        </w:rPr>
        <w:t>)</w:t>
      </w:r>
      <w:r>
        <w:rPr>
          <w:b/>
        </w:rPr>
        <w:t xml:space="preserve"> </w:t>
      </w:r>
      <w:r w:rsidR="008F359E" w:rsidRPr="008F359E">
        <w:rPr>
          <w:rFonts w:ascii="Times New Roman" w:hAnsi="Times New Roman" w:cs="Times New Roman"/>
          <w:color w:val="000000" w:themeColor="text1"/>
          <w:sz w:val="24"/>
          <w:szCs w:val="24"/>
        </w:rPr>
        <w:t>Fen, sağlık ve sosyal bilimlerde akademik teşvik puanı 80 puan ve üzeri olan akademisyenlerimize birer kez olmak üzere ilave yurt dışı ve yurt içi kongre hakkı tanınır.</w:t>
      </w:r>
    </w:p>
    <w:p w14:paraId="54032670" w14:textId="49959B11" w:rsidR="008F359E" w:rsidRDefault="008F359E" w:rsidP="008F359E">
      <w:pPr>
        <w:spacing w:after="0" w:line="240" w:lineRule="auto"/>
        <w:jc w:val="both"/>
        <w:rPr>
          <w:rFonts w:ascii="Times New Roman" w:hAnsi="Times New Roman" w:cs="Times New Roman"/>
          <w:bCs/>
          <w:sz w:val="24"/>
          <w:szCs w:val="24"/>
        </w:rPr>
      </w:pPr>
      <w:r w:rsidRPr="0089251A">
        <w:rPr>
          <w:rFonts w:ascii="Times New Roman" w:hAnsi="Times New Roman" w:cs="Times New Roman"/>
          <w:bCs/>
          <w:sz w:val="24"/>
          <w:szCs w:val="24"/>
        </w:rPr>
        <w:t>(3) Öğretim elemanının bilimsel faaliyete katılım süreleri destek programından yararlansın ya da yararlanmasın aşağıdaki şekilde düzenlenir;</w:t>
      </w:r>
    </w:p>
    <w:p w14:paraId="0B6AB325" w14:textId="22445F09" w:rsidR="008F359E" w:rsidRPr="001D5A35" w:rsidRDefault="008F359E" w:rsidP="008F359E">
      <w:pPr>
        <w:pStyle w:val="ListeParagraf"/>
        <w:numPr>
          <w:ilvl w:val="0"/>
          <w:numId w:val="5"/>
        </w:numPr>
        <w:spacing w:after="0" w:line="240" w:lineRule="auto"/>
        <w:jc w:val="both"/>
        <w:rPr>
          <w:rFonts w:ascii="Times New Roman" w:hAnsi="Times New Roman" w:cs="Times New Roman"/>
          <w:color w:val="000000" w:themeColor="text1"/>
          <w:sz w:val="24"/>
          <w:szCs w:val="24"/>
        </w:rPr>
      </w:pPr>
      <w:r w:rsidRPr="008F359E">
        <w:rPr>
          <w:rFonts w:ascii="Times New Roman" w:hAnsi="Times New Roman" w:cs="Times New Roman"/>
          <w:bCs/>
          <w:sz w:val="24"/>
          <w:szCs w:val="24"/>
        </w:rPr>
        <w:t xml:space="preserve">Bir yıl içerisinde yurt dışı görevlendirmesi toplamda on (10) iş gününü, yurt içi görevlendirmesi toplamda </w:t>
      </w:r>
      <w:proofErr w:type="spellStart"/>
      <w:r w:rsidRPr="008F359E">
        <w:rPr>
          <w:rFonts w:ascii="Times New Roman" w:hAnsi="Times New Roman" w:cs="Times New Roman"/>
          <w:bCs/>
          <w:sz w:val="24"/>
          <w:szCs w:val="24"/>
        </w:rPr>
        <w:t>oniki</w:t>
      </w:r>
      <w:proofErr w:type="spellEnd"/>
      <w:r w:rsidRPr="008F359E">
        <w:rPr>
          <w:rFonts w:ascii="Times New Roman" w:hAnsi="Times New Roman" w:cs="Times New Roman"/>
          <w:bCs/>
          <w:sz w:val="24"/>
          <w:szCs w:val="24"/>
        </w:rPr>
        <w:t xml:space="preserve"> (12) iş gününü aşamaz. Öğretim elemanları bilimsel faaliyetlere katılımında bu süreleri aşmaları durumunda yıllık izin kullanmaları esastır. Ancak destek programı için minimum akademik teşvik puanını sağlayamayanlar yolluksuz ve </w:t>
      </w:r>
      <w:proofErr w:type="spellStart"/>
      <w:r w:rsidRPr="008F359E">
        <w:rPr>
          <w:rFonts w:ascii="Times New Roman" w:hAnsi="Times New Roman" w:cs="Times New Roman"/>
          <w:bCs/>
          <w:sz w:val="24"/>
          <w:szCs w:val="24"/>
        </w:rPr>
        <w:t>gündeliksiz</w:t>
      </w:r>
      <w:proofErr w:type="spellEnd"/>
      <w:r w:rsidRPr="008F359E">
        <w:rPr>
          <w:rFonts w:ascii="Times New Roman" w:hAnsi="Times New Roman" w:cs="Times New Roman"/>
          <w:bCs/>
          <w:sz w:val="24"/>
          <w:szCs w:val="24"/>
        </w:rPr>
        <w:t xml:space="preserve"> (</w:t>
      </w:r>
      <w:proofErr w:type="spellStart"/>
      <w:r w:rsidRPr="008F359E">
        <w:rPr>
          <w:rFonts w:ascii="Times New Roman" w:hAnsi="Times New Roman" w:cs="Times New Roman"/>
          <w:bCs/>
          <w:sz w:val="24"/>
          <w:szCs w:val="24"/>
        </w:rPr>
        <w:t>harcırahsız</w:t>
      </w:r>
      <w:proofErr w:type="spellEnd"/>
      <w:r w:rsidRPr="008F359E">
        <w:rPr>
          <w:rFonts w:ascii="Times New Roman" w:hAnsi="Times New Roman" w:cs="Times New Roman"/>
          <w:bCs/>
          <w:sz w:val="24"/>
          <w:szCs w:val="24"/>
        </w:rPr>
        <w:t>) olarak bu süreyi kullanabilirler.</w:t>
      </w:r>
    </w:p>
    <w:p w14:paraId="2AB7CDE5" w14:textId="464CAB82" w:rsidR="001D5A35" w:rsidRPr="001D5A35" w:rsidRDefault="001D5A35" w:rsidP="008F359E">
      <w:pPr>
        <w:pStyle w:val="ListeParagraf"/>
        <w:numPr>
          <w:ilvl w:val="0"/>
          <w:numId w:val="5"/>
        </w:numPr>
        <w:spacing w:after="0" w:line="240" w:lineRule="auto"/>
        <w:jc w:val="both"/>
        <w:rPr>
          <w:rFonts w:ascii="Times New Roman" w:hAnsi="Times New Roman" w:cs="Times New Roman"/>
          <w:color w:val="000000" w:themeColor="text1"/>
          <w:sz w:val="24"/>
          <w:szCs w:val="24"/>
        </w:rPr>
      </w:pPr>
      <w:r>
        <w:rPr>
          <w:b/>
        </w:rPr>
        <w:t>(Mülga</w:t>
      </w:r>
      <w:r>
        <w:rPr>
          <w:b/>
        </w:rPr>
        <w:t>: Senato Kararı 25.01.2023-2023/01</w:t>
      </w:r>
      <w:r w:rsidRPr="00264718">
        <w:rPr>
          <w:b/>
        </w:rPr>
        <w:t>)</w:t>
      </w:r>
    </w:p>
    <w:p w14:paraId="2CB4D96B" w14:textId="77777777" w:rsidR="001D5A35" w:rsidRPr="008F359E" w:rsidRDefault="001D5A35" w:rsidP="001D5A35">
      <w:pPr>
        <w:pStyle w:val="ListeParagraf"/>
        <w:spacing w:after="0" w:line="240" w:lineRule="auto"/>
        <w:jc w:val="both"/>
        <w:rPr>
          <w:rFonts w:ascii="Times New Roman" w:hAnsi="Times New Roman" w:cs="Times New Roman"/>
          <w:color w:val="000000" w:themeColor="text1"/>
          <w:sz w:val="24"/>
          <w:szCs w:val="24"/>
        </w:rPr>
      </w:pPr>
    </w:p>
    <w:p w14:paraId="33FEA720" w14:textId="2683E354" w:rsidR="008F359E" w:rsidRDefault="008F359E" w:rsidP="008F359E">
      <w:pPr>
        <w:spacing w:after="0" w:line="240" w:lineRule="auto"/>
        <w:jc w:val="both"/>
        <w:rPr>
          <w:rFonts w:ascii="Times New Roman" w:hAnsi="Times New Roman" w:cs="Times New Roman"/>
          <w:color w:val="000000" w:themeColor="text1"/>
          <w:sz w:val="24"/>
          <w:szCs w:val="24"/>
        </w:rPr>
      </w:pPr>
      <w:r w:rsidRPr="008F359E">
        <w:rPr>
          <w:rFonts w:ascii="Times New Roman" w:hAnsi="Times New Roman" w:cs="Times New Roman"/>
          <w:color w:val="000000" w:themeColor="text1"/>
          <w:sz w:val="24"/>
          <w:szCs w:val="24"/>
        </w:rPr>
        <w:t>(4)</w:t>
      </w:r>
      <w:r w:rsidR="001D5A35" w:rsidRPr="001D5A35">
        <w:rPr>
          <w:b/>
        </w:rPr>
        <w:t xml:space="preserve"> </w:t>
      </w:r>
      <w:r w:rsidR="001D5A35">
        <w:rPr>
          <w:b/>
        </w:rPr>
        <w:t>(Değişik: Senato Kararı 25.01.2023-2023/01</w:t>
      </w:r>
      <w:r w:rsidR="001D5A35" w:rsidRPr="00264718">
        <w:rPr>
          <w:b/>
        </w:rPr>
        <w:t>)</w:t>
      </w:r>
      <w:r w:rsidRPr="008F359E">
        <w:rPr>
          <w:rFonts w:ascii="Times New Roman" w:hAnsi="Times New Roman" w:cs="Times New Roman"/>
          <w:color w:val="000000" w:themeColor="text1"/>
          <w:sz w:val="24"/>
          <w:szCs w:val="24"/>
        </w:rPr>
        <w:t xml:space="preserve"> Bütçe imkânlarının yetersiz olması durumunda, bir önceki yılda destekten yararlanmamış olan öğretim elemanlarına öncelik verilir. Öncelik sıralamasında ilgili öğretim elemanının Siirt Üniversitesinden aldığı toplam destek göz önünde bulundurulup en az destek alan akademisyene öncelik tanınır.</w:t>
      </w:r>
    </w:p>
    <w:p w14:paraId="09159E5F" w14:textId="1D695C35" w:rsidR="008F359E" w:rsidRDefault="008F359E" w:rsidP="008F359E">
      <w:pPr>
        <w:spacing w:after="0" w:line="240" w:lineRule="auto"/>
        <w:jc w:val="both"/>
        <w:rPr>
          <w:rFonts w:ascii="Times New Roman" w:hAnsi="Times New Roman" w:cs="Times New Roman"/>
          <w:color w:val="000000" w:themeColor="text1"/>
          <w:sz w:val="24"/>
          <w:szCs w:val="24"/>
        </w:rPr>
      </w:pPr>
    </w:p>
    <w:p w14:paraId="6E0331D8" w14:textId="0B9C2E72" w:rsidR="008F359E" w:rsidRDefault="008F359E" w:rsidP="008F359E">
      <w:pPr>
        <w:spacing w:after="0" w:line="240" w:lineRule="auto"/>
        <w:jc w:val="both"/>
        <w:rPr>
          <w:rFonts w:ascii="Times New Roman" w:hAnsi="Times New Roman" w:cs="Times New Roman"/>
          <w:color w:val="000000" w:themeColor="text1"/>
          <w:sz w:val="24"/>
          <w:szCs w:val="24"/>
        </w:rPr>
      </w:pPr>
    </w:p>
    <w:p w14:paraId="01AE9260" w14:textId="213220E1" w:rsidR="008F359E" w:rsidRDefault="008F359E" w:rsidP="008F359E">
      <w:pPr>
        <w:spacing w:after="0" w:line="240" w:lineRule="auto"/>
        <w:jc w:val="both"/>
        <w:rPr>
          <w:rFonts w:ascii="Times New Roman" w:hAnsi="Times New Roman" w:cs="Times New Roman"/>
          <w:color w:val="000000" w:themeColor="text1"/>
          <w:sz w:val="24"/>
          <w:szCs w:val="24"/>
        </w:rPr>
      </w:pPr>
    </w:p>
    <w:p w14:paraId="1B240D77" w14:textId="512561C6" w:rsidR="008F359E" w:rsidRDefault="008F359E" w:rsidP="008F359E">
      <w:pPr>
        <w:spacing w:after="0" w:line="240" w:lineRule="auto"/>
        <w:jc w:val="both"/>
        <w:rPr>
          <w:rFonts w:ascii="Times New Roman" w:hAnsi="Times New Roman" w:cs="Times New Roman"/>
          <w:color w:val="000000" w:themeColor="text1"/>
          <w:sz w:val="24"/>
          <w:szCs w:val="24"/>
        </w:rPr>
      </w:pPr>
    </w:p>
    <w:p w14:paraId="2224D714" w14:textId="7A5BCE30" w:rsidR="008F359E" w:rsidRDefault="008F359E" w:rsidP="008F359E">
      <w:pPr>
        <w:spacing w:after="0" w:line="240" w:lineRule="auto"/>
        <w:jc w:val="both"/>
        <w:rPr>
          <w:rFonts w:ascii="Times New Roman" w:hAnsi="Times New Roman" w:cs="Times New Roman"/>
          <w:color w:val="000000" w:themeColor="text1"/>
          <w:sz w:val="24"/>
          <w:szCs w:val="24"/>
        </w:rPr>
      </w:pPr>
    </w:p>
    <w:p w14:paraId="2F0202EC" w14:textId="7B36D865" w:rsidR="008F359E" w:rsidRDefault="008F359E" w:rsidP="008F359E">
      <w:pPr>
        <w:spacing w:after="0" w:line="240" w:lineRule="auto"/>
        <w:jc w:val="both"/>
        <w:rPr>
          <w:rFonts w:ascii="Times New Roman" w:hAnsi="Times New Roman" w:cs="Times New Roman"/>
          <w:color w:val="000000" w:themeColor="text1"/>
          <w:sz w:val="24"/>
          <w:szCs w:val="24"/>
        </w:rPr>
      </w:pPr>
    </w:p>
    <w:p w14:paraId="02189188" w14:textId="3E60572A" w:rsidR="008F359E" w:rsidRDefault="008F359E" w:rsidP="008F359E">
      <w:pPr>
        <w:spacing w:after="0" w:line="240" w:lineRule="auto"/>
        <w:jc w:val="both"/>
        <w:rPr>
          <w:rFonts w:ascii="Times New Roman" w:hAnsi="Times New Roman" w:cs="Times New Roman"/>
          <w:bCs/>
          <w:sz w:val="24"/>
          <w:szCs w:val="24"/>
        </w:rPr>
      </w:pPr>
      <w:r w:rsidRPr="0089251A">
        <w:rPr>
          <w:rFonts w:ascii="Times New Roman" w:hAnsi="Times New Roman" w:cs="Times New Roman"/>
          <w:b/>
          <w:bCs/>
          <w:sz w:val="24"/>
          <w:szCs w:val="24"/>
        </w:rPr>
        <w:t xml:space="preserve">(5) </w:t>
      </w:r>
      <w:r w:rsidRPr="0089251A">
        <w:rPr>
          <w:rFonts w:ascii="Times New Roman" w:hAnsi="Times New Roman" w:cs="Times New Roman"/>
          <w:bCs/>
          <w:sz w:val="24"/>
          <w:szCs w:val="24"/>
        </w:rPr>
        <w:t>Yurtd</w:t>
      </w:r>
      <w:r w:rsidRPr="0089251A">
        <w:rPr>
          <w:rFonts w:ascii="Times New Roman" w:hAnsi="Times New Roman" w:cs="Times New Roman" w:hint="eastAsia"/>
          <w:bCs/>
          <w:sz w:val="24"/>
          <w:szCs w:val="24"/>
        </w:rPr>
        <w:t>ışı</w:t>
      </w:r>
      <w:r w:rsidRPr="0089251A">
        <w:rPr>
          <w:rFonts w:ascii="Times New Roman" w:hAnsi="Times New Roman" w:cs="Times New Roman"/>
          <w:bCs/>
          <w:sz w:val="24"/>
          <w:szCs w:val="24"/>
        </w:rPr>
        <w:t>nda düzenlenen bilimsel/sanatsal etkinliklere kat</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l</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mda;</w:t>
      </w:r>
    </w:p>
    <w:p w14:paraId="10FCC678" w14:textId="4C56A5C3" w:rsidR="008F359E" w:rsidRDefault="008F359E" w:rsidP="008F359E">
      <w:pPr>
        <w:spacing w:after="0" w:line="240" w:lineRule="auto"/>
        <w:jc w:val="both"/>
        <w:rPr>
          <w:rFonts w:ascii="Times New Roman" w:hAnsi="Times New Roman" w:cs="Times New Roman"/>
          <w:bCs/>
          <w:sz w:val="24"/>
          <w:szCs w:val="24"/>
        </w:rPr>
      </w:pPr>
    </w:p>
    <w:p w14:paraId="7FF25017" w14:textId="2182B220" w:rsidR="008F359E" w:rsidRDefault="008F359E" w:rsidP="008F359E">
      <w:pPr>
        <w:pStyle w:val="ListeParagraf"/>
        <w:numPr>
          <w:ilvl w:val="0"/>
          <w:numId w:val="6"/>
        </w:numPr>
        <w:spacing w:after="120" w:line="240" w:lineRule="auto"/>
        <w:jc w:val="both"/>
        <w:rPr>
          <w:rFonts w:ascii="Times New Roman" w:hAnsi="Times New Roman" w:cs="Times New Roman"/>
          <w:bCs/>
          <w:sz w:val="24"/>
          <w:szCs w:val="24"/>
        </w:rPr>
      </w:pPr>
      <w:r w:rsidRPr="008F359E">
        <w:rPr>
          <w:rFonts w:ascii="Times New Roman" w:hAnsi="Times New Roman" w:cs="Times New Roman" w:hint="eastAsia"/>
          <w:bCs/>
          <w:sz w:val="24"/>
          <w:szCs w:val="24"/>
        </w:rPr>
        <w:t>Öğ</w:t>
      </w:r>
      <w:r w:rsidRPr="008F359E">
        <w:rPr>
          <w:rFonts w:ascii="Times New Roman" w:hAnsi="Times New Roman" w:cs="Times New Roman"/>
          <w:bCs/>
          <w:sz w:val="24"/>
          <w:szCs w:val="24"/>
        </w:rPr>
        <w:t>retim elemanlar</w:t>
      </w:r>
      <w:r w:rsidRPr="008F359E">
        <w:rPr>
          <w:rFonts w:ascii="Times New Roman" w:hAnsi="Times New Roman" w:cs="Times New Roman" w:hint="eastAsia"/>
          <w:bCs/>
          <w:sz w:val="24"/>
          <w:szCs w:val="24"/>
        </w:rPr>
        <w:t>ı</w:t>
      </w:r>
      <w:r w:rsidRPr="008F359E">
        <w:rPr>
          <w:rFonts w:ascii="Times New Roman" w:hAnsi="Times New Roman" w:cs="Times New Roman"/>
          <w:bCs/>
          <w:sz w:val="24"/>
          <w:szCs w:val="24"/>
        </w:rPr>
        <w:t xml:space="preserve"> T</w:t>
      </w:r>
      <w:r w:rsidRPr="008F359E">
        <w:rPr>
          <w:rFonts w:ascii="Times New Roman" w:hAnsi="Times New Roman" w:cs="Times New Roman" w:hint="eastAsia"/>
          <w:bCs/>
          <w:sz w:val="24"/>
          <w:szCs w:val="24"/>
        </w:rPr>
        <w:t>Ü</w:t>
      </w:r>
      <w:r w:rsidRPr="008F359E">
        <w:rPr>
          <w:rFonts w:ascii="Times New Roman" w:hAnsi="Times New Roman" w:cs="Times New Roman"/>
          <w:bCs/>
          <w:sz w:val="24"/>
          <w:szCs w:val="24"/>
        </w:rPr>
        <w:t>B</w:t>
      </w:r>
      <w:r w:rsidRPr="008F359E">
        <w:rPr>
          <w:rFonts w:ascii="Times New Roman" w:hAnsi="Times New Roman" w:cs="Times New Roman" w:hint="eastAsia"/>
          <w:bCs/>
          <w:sz w:val="24"/>
          <w:szCs w:val="24"/>
        </w:rPr>
        <w:t>İ</w:t>
      </w:r>
      <w:r w:rsidRPr="008F359E">
        <w:rPr>
          <w:rFonts w:ascii="Times New Roman" w:hAnsi="Times New Roman" w:cs="Times New Roman"/>
          <w:bCs/>
          <w:sz w:val="24"/>
          <w:szCs w:val="24"/>
        </w:rPr>
        <w:t>TAK Yurtd</w:t>
      </w:r>
      <w:r w:rsidRPr="008F359E">
        <w:rPr>
          <w:rFonts w:ascii="Times New Roman" w:hAnsi="Times New Roman" w:cs="Times New Roman" w:hint="eastAsia"/>
          <w:bCs/>
          <w:sz w:val="24"/>
          <w:szCs w:val="24"/>
        </w:rPr>
        <w:t>ışı</w:t>
      </w:r>
      <w:r w:rsidRPr="008F359E">
        <w:rPr>
          <w:rFonts w:ascii="Times New Roman" w:hAnsi="Times New Roman" w:cs="Times New Roman"/>
          <w:bCs/>
          <w:sz w:val="24"/>
          <w:szCs w:val="24"/>
        </w:rPr>
        <w:t xml:space="preserve"> Bilimsel/Sanatsal Etkinliklere Kat</w:t>
      </w:r>
      <w:r w:rsidRPr="008F359E">
        <w:rPr>
          <w:rFonts w:ascii="Times New Roman" w:hAnsi="Times New Roman" w:cs="Times New Roman" w:hint="eastAsia"/>
          <w:bCs/>
          <w:sz w:val="24"/>
          <w:szCs w:val="24"/>
        </w:rPr>
        <w:t>ı</w:t>
      </w:r>
      <w:r w:rsidRPr="008F359E">
        <w:rPr>
          <w:rFonts w:ascii="Times New Roman" w:hAnsi="Times New Roman" w:cs="Times New Roman"/>
          <w:bCs/>
          <w:sz w:val="24"/>
          <w:szCs w:val="24"/>
        </w:rPr>
        <w:t>l</w:t>
      </w:r>
      <w:r w:rsidRPr="008F359E">
        <w:rPr>
          <w:rFonts w:ascii="Times New Roman" w:hAnsi="Times New Roman" w:cs="Times New Roman" w:hint="eastAsia"/>
          <w:bCs/>
          <w:sz w:val="24"/>
          <w:szCs w:val="24"/>
        </w:rPr>
        <w:t>ı</w:t>
      </w:r>
      <w:r w:rsidRPr="008F359E">
        <w:rPr>
          <w:rFonts w:ascii="Times New Roman" w:hAnsi="Times New Roman" w:cs="Times New Roman"/>
          <w:bCs/>
          <w:sz w:val="24"/>
          <w:szCs w:val="24"/>
        </w:rPr>
        <w:t>m Deste</w:t>
      </w:r>
      <w:r w:rsidRPr="008F359E">
        <w:rPr>
          <w:rFonts w:ascii="Times New Roman" w:hAnsi="Times New Roman" w:cs="Times New Roman" w:hint="eastAsia"/>
          <w:bCs/>
          <w:sz w:val="24"/>
          <w:szCs w:val="24"/>
        </w:rPr>
        <w:t>ğ</w:t>
      </w:r>
      <w:r w:rsidRPr="008F359E">
        <w:rPr>
          <w:rFonts w:ascii="Times New Roman" w:hAnsi="Times New Roman" w:cs="Times New Roman"/>
          <w:bCs/>
          <w:sz w:val="24"/>
          <w:szCs w:val="24"/>
        </w:rPr>
        <w:t xml:space="preserve">i </w:t>
      </w:r>
      <w:r w:rsidRPr="008F359E">
        <w:rPr>
          <w:rFonts w:ascii="Times New Roman" w:hAnsi="Times New Roman" w:cs="Times New Roman" w:hint="eastAsia"/>
          <w:bCs/>
          <w:sz w:val="24"/>
          <w:szCs w:val="24"/>
        </w:rPr>
        <w:t>ş</w:t>
      </w:r>
      <w:r w:rsidRPr="008F359E">
        <w:rPr>
          <w:rFonts w:ascii="Times New Roman" w:hAnsi="Times New Roman" w:cs="Times New Roman"/>
          <w:bCs/>
          <w:sz w:val="24"/>
          <w:szCs w:val="24"/>
        </w:rPr>
        <w:t>artlar</w:t>
      </w:r>
      <w:r w:rsidRPr="008F359E">
        <w:rPr>
          <w:rFonts w:ascii="Times New Roman" w:hAnsi="Times New Roman" w:cs="Times New Roman" w:hint="eastAsia"/>
          <w:bCs/>
          <w:sz w:val="24"/>
          <w:szCs w:val="24"/>
        </w:rPr>
        <w:t>ı</w:t>
      </w:r>
      <w:r w:rsidRPr="008F359E">
        <w:rPr>
          <w:rFonts w:ascii="Times New Roman" w:hAnsi="Times New Roman" w:cs="Times New Roman"/>
          <w:bCs/>
          <w:sz w:val="24"/>
          <w:szCs w:val="24"/>
        </w:rPr>
        <w:t>n</w:t>
      </w:r>
      <w:r w:rsidRPr="008F359E">
        <w:rPr>
          <w:rFonts w:ascii="Times New Roman" w:hAnsi="Times New Roman" w:cs="Times New Roman" w:hint="eastAsia"/>
          <w:bCs/>
          <w:sz w:val="24"/>
          <w:szCs w:val="24"/>
        </w:rPr>
        <w:t>ı</w:t>
      </w:r>
      <w:r w:rsidRPr="008F359E">
        <w:rPr>
          <w:rFonts w:ascii="Times New Roman" w:hAnsi="Times New Roman" w:cs="Times New Roman"/>
          <w:bCs/>
          <w:sz w:val="24"/>
          <w:szCs w:val="24"/>
        </w:rPr>
        <w:t xml:space="preserve"> ta</w:t>
      </w:r>
      <w:r w:rsidRPr="008F359E">
        <w:rPr>
          <w:rFonts w:ascii="Times New Roman" w:hAnsi="Times New Roman" w:cs="Times New Roman" w:hint="eastAsia"/>
          <w:bCs/>
          <w:sz w:val="24"/>
          <w:szCs w:val="24"/>
        </w:rPr>
        <w:t>şı</w:t>
      </w:r>
      <w:r w:rsidRPr="008F359E">
        <w:rPr>
          <w:rFonts w:ascii="Times New Roman" w:hAnsi="Times New Roman" w:cs="Times New Roman"/>
          <w:bCs/>
          <w:sz w:val="24"/>
          <w:szCs w:val="24"/>
        </w:rPr>
        <w:t>malar</w:t>
      </w:r>
      <w:r w:rsidRPr="008F359E">
        <w:rPr>
          <w:rFonts w:ascii="Times New Roman" w:hAnsi="Times New Roman" w:cs="Times New Roman" w:hint="eastAsia"/>
          <w:bCs/>
          <w:sz w:val="24"/>
          <w:szCs w:val="24"/>
        </w:rPr>
        <w:t>ı</w:t>
      </w:r>
      <w:r w:rsidRPr="008F359E">
        <w:rPr>
          <w:rFonts w:ascii="Times New Roman" w:hAnsi="Times New Roman" w:cs="Times New Roman"/>
          <w:bCs/>
          <w:sz w:val="24"/>
          <w:szCs w:val="24"/>
        </w:rPr>
        <w:t xml:space="preserve"> durumunda öncelikle T</w:t>
      </w:r>
      <w:r w:rsidRPr="008F359E">
        <w:rPr>
          <w:rFonts w:ascii="Times New Roman" w:hAnsi="Times New Roman" w:cs="Times New Roman" w:hint="eastAsia"/>
          <w:bCs/>
          <w:sz w:val="24"/>
          <w:szCs w:val="24"/>
        </w:rPr>
        <w:t>Ü</w:t>
      </w:r>
      <w:r w:rsidRPr="008F359E">
        <w:rPr>
          <w:rFonts w:ascii="Times New Roman" w:hAnsi="Times New Roman" w:cs="Times New Roman"/>
          <w:bCs/>
          <w:sz w:val="24"/>
          <w:szCs w:val="24"/>
        </w:rPr>
        <w:t>B</w:t>
      </w:r>
      <w:r w:rsidRPr="008F359E">
        <w:rPr>
          <w:rFonts w:ascii="Times New Roman" w:hAnsi="Times New Roman" w:cs="Times New Roman" w:hint="eastAsia"/>
          <w:bCs/>
          <w:sz w:val="24"/>
          <w:szCs w:val="24"/>
        </w:rPr>
        <w:t>İ</w:t>
      </w:r>
      <w:r w:rsidRPr="008F359E">
        <w:rPr>
          <w:rFonts w:ascii="Times New Roman" w:hAnsi="Times New Roman" w:cs="Times New Roman"/>
          <w:bCs/>
          <w:sz w:val="24"/>
          <w:szCs w:val="24"/>
        </w:rPr>
        <w:t>TAK desteklerine ba</w:t>
      </w:r>
      <w:r w:rsidRPr="008F359E">
        <w:rPr>
          <w:rFonts w:ascii="Times New Roman" w:hAnsi="Times New Roman" w:cs="Times New Roman" w:hint="eastAsia"/>
          <w:bCs/>
          <w:sz w:val="24"/>
          <w:szCs w:val="24"/>
        </w:rPr>
        <w:t>ş</w:t>
      </w:r>
      <w:r w:rsidRPr="008F359E">
        <w:rPr>
          <w:rFonts w:ascii="Times New Roman" w:hAnsi="Times New Roman" w:cs="Times New Roman"/>
          <w:bCs/>
          <w:sz w:val="24"/>
          <w:szCs w:val="24"/>
        </w:rPr>
        <w:t>vurmal</w:t>
      </w:r>
      <w:r w:rsidRPr="008F359E">
        <w:rPr>
          <w:rFonts w:ascii="Times New Roman" w:hAnsi="Times New Roman" w:cs="Times New Roman" w:hint="eastAsia"/>
          <w:bCs/>
          <w:sz w:val="24"/>
          <w:szCs w:val="24"/>
        </w:rPr>
        <w:t>ı</w:t>
      </w:r>
      <w:r w:rsidRPr="008F359E">
        <w:rPr>
          <w:rFonts w:ascii="Times New Roman" w:hAnsi="Times New Roman" w:cs="Times New Roman"/>
          <w:bCs/>
          <w:sz w:val="24"/>
          <w:szCs w:val="24"/>
        </w:rPr>
        <w:t>d</w:t>
      </w:r>
      <w:r w:rsidRPr="008F359E">
        <w:rPr>
          <w:rFonts w:ascii="Times New Roman" w:hAnsi="Times New Roman" w:cs="Times New Roman" w:hint="eastAsia"/>
          <w:bCs/>
          <w:sz w:val="24"/>
          <w:szCs w:val="24"/>
        </w:rPr>
        <w:t>ı</w:t>
      </w:r>
      <w:r w:rsidRPr="008F359E">
        <w:rPr>
          <w:rFonts w:ascii="Times New Roman" w:hAnsi="Times New Roman" w:cs="Times New Roman"/>
          <w:bCs/>
          <w:sz w:val="24"/>
          <w:szCs w:val="24"/>
        </w:rPr>
        <w:t>r. Destek al</w:t>
      </w:r>
      <w:r w:rsidRPr="008F359E">
        <w:rPr>
          <w:rFonts w:ascii="Times New Roman" w:hAnsi="Times New Roman" w:cs="Times New Roman" w:hint="eastAsia"/>
          <w:bCs/>
          <w:sz w:val="24"/>
          <w:szCs w:val="24"/>
        </w:rPr>
        <w:t>ı</w:t>
      </w:r>
      <w:r w:rsidRPr="008F359E">
        <w:rPr>
          <w:rFonts w:ascii="Times New Roman" w:hAnsi="Times New Roman" w:cs="Times New Roman"/>
          <w:bCs/>
          <w:sz w:val="24"/>
          <w:szCs w:val="24"/>
        </w:rPr>
        <w:t>namamas</w:t>
      </w:r>
      <w:r w:rsidRPr="008F359E">
        <w:rPr>
          <w:rFonts w:ascii="Times New Roman" w:hAnsi="Times New Roman" w:cs="Times New Roman" w:hint="eastAsia"/>
          <w:bCs/>
          <w:sz w:val="24"/>
          <w:szCs w:val="24"/>
        </w:rPr>
        <w:t>ı</w:t>
      </w:r>
      <w:r w:rsidRPr="008F359E">
        <w:rPr>
          <w:rFonts w:ascii="Times New Roman" w:hAnsi="Times New Roman" w:cs="Times New Roman"/>
          <w:bCs/>
          <w:sz w:val="24"/>
          <w:szCs w:val="24"/>
        </w:rPr>
        <w:t xml:space="preserve"> durumunda T</w:t>
      </w:r>
      <w:r w:rsidRPr="008F359E">
        <w:rPr>
          <w:rFonts w:ascii="Times New Roman" w:hAnsi="Times New Roman" w:cs="Times New Roman" w:hint="eastAsia"/>
          <w:bCs/>
          <w:sz w:val="24"/>
          <w:szCs w:val="24"/>
        </w:rPr>
        <w:t>Ü</w:t>
      </w:r>
      <w:r w:rsidRPr="008F359E">
        <w:rPr>
          <w:rFonts w:ascii="Times New Roman" w:hAnsi="Times New Roman" w:cs="Times New Roman"/>
          <w:bCs/>
          <w:sz w:val="24"/>
          <w:szCs w:val="24"/>
        </w:rPr>
        <w:t>B</w:t>
      </w:r>
      <w:r w:rsidRPr="008F359E">
        <w:rPr>
          <w:rFonts w:ascii="Times New Roman" w:hAnsi="Times New Roman" w:cs="Times New Roman" w:hint="eastAsia"/>
          <w:bCs/>
          <w:sz w:val="24"/>
          <w:szCs w:val="24"/>
        </w:rPr>
        <w:t>İ</w:t>
      </w:r>
      <w:r w:rsidRPr="008F359E">
        <w:rPr>
          <w:rFonts w:ascii="Times New Roman" w:hAnsi="Times New Roman" w:cs="Times New Roman"/>
          <w:bCs/>
          <w:sz w:val="24"/>
          <w:szCs w:val="24"/>
        </w:rPr>
        <w:t>TAK program</w:t>
      </w:r>
      <w:r w:rsidRPr="008F359E">
        <w:rPr>
          <w:rFonts w:ascii="Times New Roman" w:hAnsi="Times New Roman" w:cs="Times New Roman" w:hint="eastAsia"/>
          <w:bCs/>
          <w:sz w:val="24"/>
          <w:szCs w:val="24"/>
        </w:rPr>
        <w:t>ı</w:t>
      </w:r>
      <w:r w:rsidRPr="008F359E">
        <w:rPr>
          <w:rFonts w:ascii="Times New Roman" w:hAnsi="Times New Roman" w:cs="Times New Roman"/>
          <w:bCs/>
          <w:sz w:val="24"/>
          <w:szCs w:val="24"/>
        </w:rPr>
        <w:t>na ba</w:t>
      </w:r>
      <w:r w:rsidRPr="008F359E">
        <w:rPr>
          <w:rFonts w:ascii="Times New Roman" w:hAnsi="Times New Roman" w:cs="Times New Roman" w:hint="eastAsia"/>
          <w:bCs/>
          <w:sz w:val="24"/>
          <w:szCs w:val="24"/>
        </w:rPr>
        <w:t>ş</w:t>
      </w:r>
      <w:r w:rsidRPr="008F359E">
        <w:rPr>
          <w:rFonts w:ascii="Times New Roman" w:hAnsi="Times New Roman" w:cs="Times New Roman"/>
          <w:bCs/>
          <w:sz w:val="24"/>
          <w:szCs w:val="24"/>
        </w:rPr>
        <w:t>vuru belgesi ve T</w:t>
      </w:r>
      <w:r w:rsidRPr="008F359E">
        <w:rPr>
          <w:rFonts w:ascii="Times New Roman" w:hAnsi="Times New Roman" w:cs="Times New Roman" w:hint="eastAsia"/>
          <w:bCs/>
          <w:sz w:val="24"/>
          <w:szCs w:val="24"/>
        </w:rPr>
        <w:t>Ü</w:t>
      </w:r>
      <w:r w:rsidRPr="008F359E">
        <w:rPr>
          <w:rFonts w:ascii="Times New Roman" w:hAnsi="Times New Roman" w:cs="Times New Roman"/>
          <w:bCs/>
          <w:sz w:val="24"/>
          <w:szCs w:val="24"/>
        </w:rPr>
        <w:t>B</w:t>
      </w:r>
      <w:r w:rsidRPr="008F359E">
        <w:rPr>
          <w:rFonts w:ascii="Times New Roman" w:hAnsi="Times New Roman" w:cs="Times New Roman" w:hint="eastAsia"/>
          <w:bCs/>
          <w:sz w:val="24"/>
          <w:szCs w:val="24"/>
        </w:rPr>
        <w:t>İ</w:t>
      </w:r>
      <w:r w:rsidRPr="008F359E">
        <w:rPr>
          <w:rFonts w:ascii="Times New Roman" w:hAnsi="Times New Roman" w:cs="Times New Roman"/>
          <w:bCs/>
          <w:sz w:val="24"/>
          <w:szCs w:val="24"/>
        </w:rPr>
        <w:t>TAK sayfas</w:t>
      </w:r>
      <w:r w:rsidRPr="008F359E">
        <w:rPr>
          <w:rFonts w:ascii="Times New Roman" w:hAnsi="Times New Roman" w:cs="Times New Roman" w:hint="eastAsia"/>
          <w:bCs/>
          <w:sz w:val="24"/>
          <w:szCs w:val="24"/>
        </w:rPr>
        <w:t>ı</w:t>
      </w:r>
      <w:r w:rsidRPr="008F359E">
        <w:rPr>
          <w:rFonts w:ascii="Times New Roman" w:hAnsi="Times New Roman" w:cs="Times New Roman"/>
          <w:bCs/>
          <w:sz w:val="24"/>
          <w:szCs w:val="24"/>
        </w:rPr>
        <w:t>nda yer alan destek sa</w:t>
      </w:r>
      <w:r w:rsidRPr="008F359E">
        <w:rPr>
          <w:rFonts w:ascii="Times New Roman" w:hAnsi="Times New Roman" w:cs="Times New Roman" w:hint="eastAsia"/>
          <w:bCs/>
          <w:sz w:val="24"/>
          <w:szCs w:val="24"/>
        </w:rPr>
        <w:t>ğ</w:t>
      </w:r>
      <w:r w:rsidRPr="008F359E">
        <w:rPr>
          <w:rFonts w:ascii="Times New Roman" w:hAnsi="Times New Roman" w:cs="Times New Roman"/>
          <w:bCs/>
          <w:sz w:val="24"/>
          <w:szCs w:val="24"/>
        </w:rPr>
        <w:t>lananlar listesi ile ba</w:t>
      </w:r>
      <w:r w:rsidRPr="008F359E">
        <w:rPr>
          <w:rFonts w:ascii="Times New Roman" w:hAnsi="Times New Roman" w:cs="Times New Roman" w:hint="eastAsia"/>
          <w:bCs/>
          <w:sz w:val="24"/>
          <w:szCs w:val="24"/>
        </w:rPr>
        <w:t>ş</w:t>
      </w:r>
      <w:r w:rsidRPr="008F359E">
        <w:rPr>
          <w:rFonts w:ascii="Times New Roman" w:hAnsi="Times New Roman" w:cs="Times New Roman"/>
          <w:bCs/>
          <w:sz w:val="24"/>
          <w:szCs w:val="24"/>
        </w:rPr>
        <w:t>vuru yap</w:t>
      </w:r>
      <w:r w:rsidRPr="008F359E">
        <w:rPr>
          <w:rFonts w:ascii="Times New Roman" w:hAnsi="Times New Roman" w:cs="Times New Roman" w:hint="eastAsia"/>
          <w:bCs/>
          <w:sz w:val="24"/>
          <w:szCs w:val="24"/>
        </w:rPr>
        <w:t>ı</w:t>
      </w:r>
      <w:r w:rsidRPr="008F359E">
        <w:rPr>
          <w:rFonts w:ascii="Times New Roman" w:hAnsi="Times New Roman" w:cs="Times New Roman"/>
          <w:bCs/>
          <w:sz w:val="24"/>
          <w:szCs w:val="24"/>
        </w:rPr>
        <w:t>lmal</w:t>
      </w:r>
      <w:r w:rsidRPr="008F359E">
        <w:rPr>
          <w:rFonts w:ascii="Times New Roman" w:hAnsi="Times New Roman" w:cs="Times New Roman" w:hint="eastAsia"/>
          <w:bCs/>
          <w:sz w:val="24"/>
          <w:szCs w:val="24"/>
        </w:rPr>
        <w:t>ı</w:t>
      </w:r>
      <w:r w:rsidRPr="008F359E">
        <w:rPr>
          <w:rFonts w:ascii="Times New Roman" w:hAnsi="Times New Roman" w:cs="Times New Roman"/>
          <w:bCs/>
          <w:sz w:val="24"/>
          <w:szCs w:val="24"/>
        </w:rPr>
        <w:t>d</w:t>
      </w:r>
      <w:r w:rsidRPr="008F359E">
        <w:rPr>
          <w:rFonts w:ascii="Times New Roman" w:hAnsi="Times New Roman" w:cs="Times New Roman" w:hint="eastAsia"/>
          <w:bCs/>
          <w:sz w:val="24"/>
          <w:szCs w:val="24"/>
        </w:rPr>
        <w:t>ı</w:t>
      </w:r>
      <w:r w:rsidRPr="008F359E">
        <w:rPr>
          <w:rFonts w:ascii="Times New Roman" w:hAnsi="Times New Roman" w:cs="Times New Roman"/>
          <w:bCs/>
          <w:sz w:val="24"/>
          <w:szCs w:val="24"/>
        </w:rPr>
        <w:t>r. Ancak etkinlik tarihinden 1 (bir) ay öncesine kadar T</w:t>
      </w:r>
      <w:r w:rsidRPr="008F359E">
        <w:rPr>
          <w:rFonts w:ascii="Times New Roman" w:hAnsi="Times New Roman" w:cs="Times New Roman" w:hint="eastAsia"/>
          <w:bCs/>
          <w:sz w:val="24"/>
          <w:szCs w:val="24"/>
        </w:rPr>
        <w:t>Ü</w:t>
      </w:r>
      <w:r w:rsidRPr="008F359E">
        <w:rPr>
          <w:rFonts w:ascii="Times New Roman" w:hAnsi="Times New Roman" w:cs="Times New Roman"/>
          <w:bCs/>
          <w:sz w:val="24"/>
          <w:szCs w:val="24"/>
        </w:rPr>
        <w:t>B</w:t>
      </w:r>
      <w:r w:rsidRPr="008F359E">
        <w:rPr>
          <w:rFonts w:ascii="Times New Roman" w:hAnsi="Times New Roman" w:cs="Times New Roman" w:hint="eastAsia"/>
          <w:bCs/>
          <w:sz w:val="24"/>
          <w:szCs w:val="24"/>
        </w:rPr>
        <w:t>İ</w:t>
      </w:r>
      <w:r w:rsidRPr="008F359E">
        <w:rPr>
          <w:rFonts w:ascii="Times New Roman" w:hAnsi="Times New Roman" w:cs="Times New Roman"/>
          <w:bCs/>
          <w:sz w:val="24"/>
          <w:szCs w:val="24"/>
        </w:rPr>
        <w:t>TAK ba</w:t>
      </w:r>
      <w:r w:rsidRPr="008F359E">
        <w:rPr>
          <w:rFonts w:ascii="Times New Roman" w:hAnsi="Times New Roman" w:cs="Times New Roman" w:hint="eastAsia"/>
          <w:bCs/>
          <w:sz w:val="24"/>
          <w:szCs w:val="24"/>
        </w:rPr>
        <w:t>ş</w:t>
      </w:r>
      <w:r w:rsidRPr="008F359E">
        <w:rPr>
          <w:rFonts w:ascii="Times New Roman" w:hAnsi="Times New Roman" w:cs="Times New Roman"/>
          <w:bCs/>
          <w:sz w:val="24"/>
          <w:szCs w:val="24"/>
        </w:rPr>
        <w:t>vurusu a</w:t>
      </w:r>
      <w:r w:rsidRPr="008F359E">
        <w:rPr>
          <w:rFonts w:ascii="Times New Roman" w:hAnsi="Times New Roman" w:cs="Times New Roman" w:hint="eastAsia"/>
          <w:bCs/>
          <w:sz w:val="24"/>
          <w:szCs w:val="24"/>
        </w:rPr>
        <w:t>çı</w:t>
      </w:r>
      <w:r w:rsidRPr="008F359E">
        <w:rPr>
          <w:rFonts w:ascii="Times New Roman" w:hAnsi="Times New Roman" w:cs="Times New Roman"/>
          <w:bCs/>
          <w:sz w:val="24"/>
          <w:szCs w:val="24"/>
        </w:rPr>
        <w:t>klanmaz ise do</w:t>
      </w:r>
      <w:r w:rsidRPr="008F359E">
        <w:rPr>
          <w:rFonts w:ascii="Times New Roman" w:hAnsi="Times New Roman" w:cs="Times New Roman" w:hint="eastAsia"/>
          <w:bCs/>
          <w:sz w:val="24"/>
          <w:szCs w:val="24"/>
        </w:rPr>
        <w:t>ğ</w:t>
      </w:r>
      <w:r w:rsidRPr="008F359E">
        <w:rPr>
          <w:rFonts w:ascii="Times New Roman" w:hAnsi="Times New Roman" w:cs="Times New Roman"/>
          <w:bCs/>
          <w:sz w:val="24"/>
          <w:szCs w:val="24"/>
        </w:rPr>
        <w:t>rudan ba</w:t>
      </w:r>
      <w:r w:rsidRPr="008F359E">
        <w:rPr>
          <w:rFonts w:ascii="Times New Roman" w:hAnsi="Times New Roman" w:cs="Times New Roman" w:hint="eastAsia"/>
          <w:bCs/>
          <w:sz w:val="24"/>
          <w:szCs w:val="24"/>
        </w:rPr>
        <w:t>ş</w:t>
      </w:r>
      <w:r w:rsidRPr="008F359E">
        <w:rPr>
          <w:rFonts w:ascii="Times New Roman" w:hAnsi="Times New Roman" w:cs="Times New Roman"/>
          <w:bCs/>
          <w:sz w:val="24"/>
          <w:szCs w:val="24"/>
        </w:rPr>
        <w:t>vuru yap</w:t>
      </w:r>
      <w:r w:rsidRPr="008F359E">
        <w:rPr>
          <w:rFonts w:ascii="Times New Roman" w:hAnsi="Times New Roman" w:cs="Times New Roman" w:hint="eastAsia"/>
          <w:bCs/>
          <w:sz w:val="24"/>
          <w:szCs w:val="24"/>
        </w:rPr>
        <w:t>ı</w:t>
      </w:r>
      <w:r w:rsidRPr="008F359E">
        <w:rPr>
          <w:rFonts w:ascii="Times New Roman" w:hAnsi="Times New Roman" w:cs="Times New Roman"/>
          <w:bCs/>
          <w:sz w:val="24"/>
          <w:szCs w:val="24"/>
        </w:rPr>
        <w:t>labilir. T</w:t>
      </w:r>
      <w:r w:rsidRPr="008F359E">
        <w:rPr>
          <w:rFonts w:ascii="Times New Roman" w:hAnsi="Times New Roman" w:cs="Times New Roman" w:hint="eastAsia"/>
          <w:bCs/>
          <w:sz w:val="24"/>
          <w:szCs w:val="24"/>
        </w:rPr>
        <w:t>Ü</w:t>
      </w:r>
      <w:r w:rsidRPr="008F359E">
        <w:rPr>
          <w:rFonts w:ascii="Times New Roman" w:hAnsi="Times New Roman" w:cs="Times New Roman"/>
          <w:bCs/>
          <w:sz w:val="24"/>
          <w:szCs w:val="24"/>
        </w:rPr>
        <w:t>B</w:t>
      </w:r>
      <w:r w:rsidRPr="008F359E">
        <w:rPr>
          <w:rFonts w:ascii="Times New Roman" w:hAnsi="Times New Roman" w:cs="Times New Roman" w:hint="eastAsia"/>
          <w:bCs/>
          <w:sz w:val="24"/>
          <w:szCs w:val="24"/>
        </w:rPr>
        <w:t>İ</w:t>
      </w:r>
      <w:r w:rsidRPr="008F359E">
        <w:rPr>
          <w:rFonts w:ascii="Times New Roman" w:hAnsi="Times New Roman" w:cs="Times New Roman"/>
          <w:bCs/>
          <w:sz w:val="24"/>
          <w:szCs w:val="24"/>
        </w:rPr>
        <w:t>TAK ba</w:t>
      </w:r>
      <w:r w:rsidRPr="008F359E">
        <w:rPr>
          <w:rFonts w:ascii="Times New Roman" w:hAnsi="Times New Roman" w:cs="Times New Roman" w:hint="eastAsia"/>
          <w:bCs/>
          <w:sz w:val="24"/>
          <w:szCs w:val="24"/>
        </w:rPr>
        <w:t>ş</w:t>
      </w:r>
      <w:r w:rsidRPr="008F359E">
        <w:rPr>
          <w:rFonts w:ascii="Times New Roman" w:hAnsi="Times New Roman" w:cs="Times New Roman"/>
          <w:bCs/>
          <w:sz w:val="24"/>
          <w:szCs w:val="24"/>
        </w:rPr>
        <w:t>vurusunun üniversite kat</w:t>
      </w:r>
      <w:r w:rsidRPr="008F359E">
        <w:rPr>
          <w:rFonts w:ascii="Times New Roman" w:hAnsi="Times New Roman" w:cs="Times New Roman" w:hint="eastAsia"/>
          <w:bCs/>
          <w:sz w:val="24"/>
          <w:szCs w:val="24"/>
        </w:rPr>
        <w:t>ı</w:t>
      </w:r>
      <w:r w:rsidRPr="008F359E">
        <w:rPr>
          <w:rFonts w:ascii="Times New Roman" w:hAnsi="Times New Roman" w:cs="Times New Roman"/>
          <w:bCs/>
          <w:sz w:val="24"/>
          <w:szCs w:val="24"/>
        </w:rPr>
        <w:t>l</w:t>
      </w:r>
      <w:r w:rsidRPr="008F359E">
        <w:rPr>
          <w:rFonts w:ascii="Times New Roman" w:hAnsi="Times New Roman" w:cs="Times New Roman" w:hint="eastAsia"/>
          <w:bCs/>
          <w:sz w:val="24"/>
          <w:szCs w:val="24"/>
        </w:rPr>
        <w:t>ı</w:t>
      </w:r>
      <w:r w:rsidRPr="008F359E">
        <w:rPr>
          <w:rFonts w:ascii="Times New Roman" w:hAnsi="Times New Roman" w:cs="Times New Roman"/>
          <w:bCs/>
          <w:sz w:val="24"/>
          <w:szCs w:val="24"/>
        </w:rPr>
        <w:t>m deste</w:t>
      </w:r>
      <w:r w:rsidRPr="008F359E">
        <w:rPr>
          <w:rFonts w:ascii="Times New Roman" w:hAnsi="Times New Roman" w:cs="Times New Roman" w:hint="eastAsia"/>
          <w:bCs/>
          <w:sz w:val="24"/>
          <w:szCs w:val="24"/>
        </w:rPr>
        <w:t>ğ</w:t>
      </w:r>
      <w:r w:rsidRPr="008F359E">
        <w:rPr>
          <w:rFonts w:ascii="Times New Roman" w:hAnsi="Times New Roman" w:cs="Times New Roman"/>
          <w:bCs/>
          <w:sz w:val="24"/>
          <w:szCs w:val="24"/>
        </w:rPr>
        <w:t>i ba</w:t>
      </w:r>
      <w:r w:rsidRPr="008F359E">
        <w:rPr>
          <w:rFonts w:ascii="Times New Roman" w:hAnsi="Times New Roman" w:cs="Times New Roman" w:hint="eastAsia"/>
          <w:bCs/>
          <w:sz w:val="24"/>
          <w:szCs w:val="24"/>
        </w:rPr>
        <w:t>ş</w:t>
      </w:r>
      <w:r w:rsidRPr="008F359E">
        <w:rPr>
          <w:rFonts w:ascii="Times New Roman" w:hAnsi="Times New Roman" w:cs="Times New Roman"/>
          <w:bCs/>
          <w:sz w:val="24"/>
          <w:szCs w:val="24"/>
        </w:rPr>
        <w:t>vurusundan veya kabulünden sonra kabul edilmesi veya kabul edildi</w:t>
      </w:r>
      <w:r w:rsidRPr="008F359E">
        <w:rPr>
          <w:rFonts w:ascii="Times New Roman" w:hAnsi="Times New Roman" w:cs="Times New Roman" w:hint="eastAsia"/>
          <w:bCs/>
          <w:sz w:val="24"/>
          <w:szCs w:val="24"/>
        </w:rPr>
        <w:t>ğ</w:t>
      </w:r>
      <w:r w:rsidRPr="008F359E">
        <w:rPr>
          <w:rFonts w:ascii="Times New Roman" w:hAnsi="Times New Roman" w:cs="Times New Roman"/>
          <w:bCs/>
          <w:sz w:val="24"/>
          <w:szCs w:val="24"/>
        </w:rPr>
        <w:t>inin anla</w:t>
      </w:r>
      <w:r w:rsidRPr="008F359E">
        <w:rPr>
          <w:rFonts w:ascii="Times New Roman" w:hAnsi="Times New Roman" w:cs="Times New Roman" w:hint="eastAsia"/>
          <w:bCs/>
          <w:sz w:val="24"/>
          <w:szCs w:val="24"/>
        </w:rPr>
        <w:t>şı</w:t>
      </w:r>
      <w:r w:rsidRPr="008F359E">
        <w:rPr>
          <w:rFonts w:ascii="Times New Roman" w:hAnsi="Times New Roman" w:cs="Times New Roman"/>
          <w:bCs/>
          <w:sz w:val="24"/>
          <w:szCs w:val="24"/>
        </w:rPr>
        <w:t>lmas</w:t>
      </w:r>
      <w:r w:rsidRPr="008F359E">
        <w:rPr>
          <w:rFonts w:ascii="Times New Roman" w:hAnsi="Times New Roman" w:cs="Times New Roman" w:hint="eastAsia"/>
          <w:bCs/>
          <w:sz w:val="24"/>
          <w:szCs w:val="24"/>
        </w:rPr>
        <w:t>ı</w:t>
      </w:r>
      <w:r w:rsidRPr="008F359E">
        <w:rPr>
          <w:rFonts w:ascii="Times New Roman" w:hAnsi="Times New Roman" w:cs="Times New Roman"/>
          <w:bCs/>
          <w:sz w:val="24"/>
          <w:szCs w:val="24"/>
        </w:rPr>
        <w:t xml:space="preserve"> halinde ilgili </w:t>
      </w:r>
      <w:r w:rsidRPr="008F359E">
        <w:rPr>
          <w:rFonts w:ascii="Times New Roman" w:hAnsi="Times New Roman" w:cs="Times New Roman" w:hint="eastAsia"/>
          <w:bCs/>
          <w:sz w:val="24"/>
          <w:szCs w:val="24"/>
        </w:rPr>
        <w:t>öğ</w:t>
      </w:r>
      <w:r w:rsidRPr="008F359E">
        <w:rPr>
          <w:rFonts w:ascii="Times New Roman" w:hAnsi="Times New Roman" w:cs="Times New Roman"/>
          <w:bCs/>
          <w:sz w:val="24"/>
          <w:szCs w:val="24"/>
        </w:rPr>
        <w:t>retim eleman</w:t>
      </w:r>
      <w:r w:rsidRPr="008F359E">
        <w:rPr>
          <w:rFonts w:ascii="Times New Roman" w:hAnsi="Times New Roman" w:cs="Times New Roman" w:hint="eastAsia"/>
          <w:bCs/>
          <w:sz w:val="24"/>
          <w:szCs w:val="24"/>
        </w:rPr>
        <w:t>ı</w:t>
      </w:r>
      <w:r w:rsidRPr="008F359E">
        <w:rPr>
          <w:rFonts w:ascii="Times New Roman" w:hAnsi="Times New Roman" w:cs="Times New Roman"/>
          <w:bCs/>
          <w:sz w:val="24"/>
          <w:szCs w:val="24"/>
        </w:rPr>
        <w:t xml:space="preserve"> ikisinden sadece birini tercih etmek durumunda olup sorumluluk kendisine aittir.</w:t>
      </w:r>
    </w:p>
    <w:p w14:paraId="2DF82761" w14:textId="2CDB06E6" w:rsidR="00EB506D" w:rsidRDefault="00EB506D" w:rsidP="008F359E">
      <w:pPr>
        <w:pStyle w:val="ListeParagraf"/>
        <w:numPr>
          <w:ilvl w:val="0"/>
          <w:numId w:val="6"/>
        </w:numPr>
        <w:spacing w:after="120" w:line="240" w:lineRule="auto"/>
        <w:jc w:val="both"/>
        <w:rPr>
          <w:rFonts w:ascii="Times New Roman" w:hAnsi="Times New Roman" w:cs="Times New Roman"/>
          <w:bCs/>
          <w:sz w:val="24"/>
          <w:szCs w:val="24"/>
        </w:rPr>
      </w:pPr>
      <w:r w:rsidRPr="0089251A">
        <w:rPr>
          <w:rFonts w:ascii="Times New Roman" w:hAnsi="Times New Roman" w:cs="Times New Roman"/>
          <w:bCs/>
          <w:sz w:val="24"/>
          <w:szCs w:val="24"/>
        </w:rPr>
        <w:t>T</w:t>
      </w:r>
      <w:r w:rsidRPr="0089251A">
        <w:rPr>
          <w:rFonts w:ascii="Times New Roman" w:hAnsi="Times New Roman" w:cs="Times New Roman" w:hint="eastAsia"/>
          <w:bCs/>
          <w:sz w:val="24"/>
          <w:szCs w:val="24"/>
        </w:rPr>
        <w:t>Ü</w:t>
      </w:r>
      <w:r w:rsidRPr="0089251A">
        <w:rPr>
          <w:rFonts w:ascii="Times New Roman" w:hAnsi="Times New Roman" w:cs="Times New Roman"/>
          <w:bCs/>
          <w:sz w:val="24"/>
          <w:szCs w:val="24"/>
        </w:rPr>
        <w:t>B</w:t>
      </w:r>
      <w:r w:rsidRPr="0089251A">
        <w:rPr>
          <w:rFonts w:ascii="Times New Roman" w:hAnsi="Times New Roman" w:cs="Times New Roman" w:hint="eastAsia"/>
          <w:bCs/>
          <w:sz w:val="24"/>
          <w:szCs w:val="24"/>
        </w:rPr>
        <w:t>İ</w:t>
      </w:r>
      <w:r w:rsidRPr="0089251A">
        <w:rPr>
          <w:rFonts w:ascii="Times New Roman" w:hAnsi="Times New Roman" w:cs="Times New Roman"/>
          <w:bCs/>
          <w:sz w:val="24"/>
          <w:szCs w:val="24"/>
        </w:rPr>
        <w:t>TAK Yurtd</w:t>
      </w:r>
      <w:r w:rsidRPr="0089251A">
        <w:rPr>
          <w:rFonts w:ascii="Times New Roman" w:hAnsi="Times New Roman" w:cs="Times New Roman" w:hint="eastAsia"/>
          <w:bCs/>
          <w:sz w:val="24"/>
          <w:szCs w:val="24"/>
        </w:rPr>
        <w:t>ışı</w:t>
      </w:r>
      <w:r w:rsidRPr="0089251A">
        <w:rPr>
          <w:rFonts w:ascii="Times New Roman" w:hAnsi="Times New Roman" w:cs="Times New Roman"/>
          <w:bCs/>
          <w:sz w:val="24"/>
          <w:szCs w:val="24"/>
        </w:rPr>
        <w:t xml:space="preserve"> Bilimsel</w:t>
      </w:r>
      <w:r>
        <w:rPr>
          <w:rFonts w:ascii="Times New Roman" w:hAnsi="Times New Roman" w:cs="Times New Roman"/>
          <w:bCs/>
          <w:sz w:val="24"/>
          <w:szCs w:val="24"/>
        </w:rPr>
        <w:t>/Sanatsal</w:t>
      </w:r>
      <w:r w:rsidRPr="0089251A">
        <w:rPr>
          <w:rFonts w:ascii="Times New Roman" w:hAnsi="Times New Roman" w:cs="Times New Roman"/>
          <w:bCs/>
          <w:sz w:val="24"/>
          <w:szCs w:val="24"/>
        </w:rPr>
        <w:t xml:space="preserve"> Etkinliklere Kat</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l</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m Deste</w:t>
      </w:r>
      <w:r w:rsidRPr="0089251A">
        <w:rPr>
          <w:rFonts w:ascii="Times New Roman" w:hAnsi="Times New Roman" w:cs="Times New Roman" w:hint="eastAsia"/>
          <w:bCs/>
          <w:sz w:val="24"/>
          <w:szCs w:val="24"/>
        </w:rPr>
        <w:t>ğ</w:t>
      </w:r>
      <w:r w:rsidRPr="0089251A">
        <w:rPr>
          <w:rFonts w:ascii="Times New Roman" w:hAnsi="Times New Roman" w:cs="Times New Roman"/>
          <w:bCs/>
          <w:sz w:val="24"/>
          <w:szCs w:val="24"/>
        </w:rPr>
        <w:t xml:space="preserve">i </w:t>
      </w:r>
      <w:r w:rsidRPr="0089251A">
        <w:rPr>
          <w:rFonts w:ascii="Times New Roman" w:hAnsi="Times New Roman" w:cs="Times New Roman" w:hint="eastAsia"/>
          <w:bCs/>
          <w:sz w:val="24"/>
          <w:szCs w:val="24"/>
        </w:rPr>
        <w:t>ş</w:t>
      </w:r>
      <w:r w:rsidRPr="0089251A">
        <w:rPr>
          <w:rFonts w:ascii="Times New Roman" w:hAnsi="Times New Roman" w:cs="Times New Roman"/>
          <w:bCs/>
          <w:sz w:val="24"/>
          <w:szCs w:val="24"/>
        </w:rPr>
        <w:t>artlar</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n</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 xml:space="preserve"> sa</w:t>
      </w:r>
      <w:r w:rsidRPr="0089251A">
        <w:rPr>
          <w:rFonts w:ascii="Times New Roman" w:hAnsi="Times New Roman" w:cs="Times New Roman" w:hint="eastAsia"/>
          <w:bCs/>
          <w:sz w:val="24"/>
          <w:szCs w:val="24"/>
        </w:rPr>
        <w:t>ğ</w:t>
      </w:r>
      <w:r w:rsidRPr="0089251A">
        <w:rPr>
          <w:rFonts w:ascii="Times New Roman" w:hAnsi="Times New Roman" w:cs="Times New Roman"/>
          <w:bCs/>
          <w:sz w:val="24"/>
          <w:szCs w:val="24"/>
        </w:rPr>
        <w:t xml:space="preserve">layamayan </w:t>
      </w:r>
      <w:r w:rsidRPr="0089251A">
        <w:rPr>
          <w:rFonts w:ascii="Times New Roman" w:hAnsi="Times New Roman" w:cs="Times New Roman" w:hint="eastAsia"/>
          <w:bCs/>
          <w:sz w:val="24"/>
          <w:szCs w:val="24"/>
        </w:rPr>
        <w:t>öğ</w:t>
      </w:r>
      <w:r w:rsidRPr="0089251A">
        <w:rPr>
          <w:rFonts w:ascii="Times New Roman" w:hAnsi="Times New Roman" w:cs="Times New Roman"/>
          <w:bCs/>
          <w:sz w:val="24"/>
          <w:szCs w:val="24"/>
        </w:rPr>
        <w:t>retim elemanlar</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 xml:space="preserve"> do</w:t>
      </w:r>
      <w:r w:rsidRPr="0089251A">
        <w:rPr>
          <w:rFonts w:ascii="Times New Roman" w:hAnsi="Times New Roman" w:cs="Times New Roman" w:hint="eastAsia"/>
          <w:bCs/>
          <w:sz w:val="24"/>
          <w:szCs w:val="24"/>
        </w:rPr>
        <w:t>ğ</w:t>
      </w:r>
      <w:r w:rsidRPr="0089251A">
        <w:rPr>
          <w:rFonts w:ascii="Times New Roman" w:hAnsi="Times New Roman" w:cs="Times New Roman"/>
          <w:bCs/>
          <w:sz w:val="24"/>
          <w:szCs w:val="24"/>
        </w:rPr>
        <w:t>rudan destek için ba</w:t>
      </w:r>
      <w:r w:rsidRPr="0089251A">
        <w:rPr>
          <w:rFonts w:ascii="Times New Roman" w:hAnsi="Times New Roman" w:cs="Times New Roman" w:hint="eastAsia"/>
          <w:bCs/>
          <w:sz w:val="24"/>
          <w:szCs w:val="24"/>
        </w:rPr>
        <w:t>ş</w:t>
      </w:r>
      <w:r w:rsidRPr="0089251A">
        <w:rPr>
          <w:rFonts w:ascii="Times New Roman" w:hAnsi="Times New Roman" w:cs="Times New Roman"/>
          <w:bCs/>
          <w:sz w:val="24"/>
          <w:szCs w:val="24"/>
        </w:rPr>
        <w:t>vurabilirler.</w:t>
      </w:r>
    </w:p>
    <w:p w14:paraId="69A46E9C" w14:textId="2895E627" w:rsidR="00EB506D" w:rsidRDefault="00EB506D" w:rsidP="008F359E">
      <w:pPr>
        <w:pStyle w:val="ListeParagraf"/>
        <w:numPr>
          <w:ilvl w:val="0"/>
          <w:numId w:val="6"/>
        </w:numPr>
        <w:spacing w:after="120" w:line="240" w:lineRule="auto"/>
        <w:jc w:val="both"/>
        <w:rPr>
          <w:rFonts w:ascii="Times New Roman" w:hAnsi="Times New Roman" w:cs="Times New Roman"/>
          <w:bCs/>
          <w:sz w:val="24"/>
          <w:szCs w:val="24"/>
        </w:rPr>
      </w:pPr>
      <w:r w:rsidRPr="0089251A">
        <w:rPr>
          <w:rFonts w:ascii="Times New Roman" w:hAnsi="Times New Roman" w:cs="Times New Roman"/>
          <w:bCs/>
          <w:sz w:val="24"/>
          <w:szCs w:val="24"/>
        </w:rPr>
        <w:t>Ulusal ve uluslararas</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 xml:space="preserve"> fonlarla desteklenen bir projede yürütücü veya bu tür bir projede görevli </w:t>
      </w:r>
      <w:r w:rsidRPr="0089251A">
        <w:rPr>
          <w:rFonts w:ascii="Times New Roman" w:hAnsi="Times New Roman" w:cs="Times New Roman" w:hint="eastAsia"/>
          <w:bCs/>
          <w:sz w:val="24"/>
          <w:szCs w:val="24"/>
        </w:rPr>
        <w:t>öğ</w:t>
      </w:r>
      <w:r w:rsidRPr="0089251A">
        <w:rPr>
          <w:rFonts w:ascii="Times New Roman" w:hAnsi="Times New Roman" w:cs="Times New Roman"/>
          <w:bCs/>
          <w:sz w:val="24"/>
          <w:szCs w:val="24"/>
        </w:rPr>
        <w:t>retim elemanlar</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 xml:space="preserve">, öncelikle proje bütçeleri kullanılmalı, projelerinde söz konusu etkinlik için yeterli </w:t>
      </w:r>
      <w:r w:rsidRPr="0089251A">
        <w:rPr>
          <w:rFonts w:ascii="Times New Roman" w:hAnsi="Times New Roman" w:cs="Times New Roman" w:hint="eastAsia"/>
          <w:bCs/>
          <w:sz w:val="24"/>
          <w:szCs w:val="24"/>
        </w:rPr>
        <w:t>ö</w:t>
      </w:r>
      <w:r w:rsidRPr="0089251A">
        <w:rPr>
          <w:rFonts w:ascii="Times New Roman" w:hAnsi="Times New Roman" w:cs="Times New Roman"/>
          <w:bCs/>
          <w:sz w:val="24"/>
          <w:szCs w:val="24"/>
        </w:rPr>
        <w:t>dene</w:t>
      </w:r>
      <w:r w:rsidRPr="0089251A">
        <w:rPr>
          <w:rFonts w:ascii="Times New Roman" w:hAnsi="Times New Roman" w:cs="Times New Roman" w:hint="eastAsia"/>
          <w:bCs/>
          <w:sz w:val="24"/>
          <w:szCs w:val="24"/>
        </w:rPr>
        <w:t>ğ</w:t>
      </w:r>
      <w:r w:rsidRPr="0089251A">
        <w:rPr>
          <w:rFonts w:ascii="Times New Roman" w:hAnsi="Times New Roman" w:cs="Times New Roman"/>
          <w:bCs/>
          <w:sz w:val="24"/>
          <w:szCs w:val="24"/>
        </w:rPr>
        <w:t>in olmamas</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 xml:space="preserve"> durumunda (gerekli evrakların sunulması halinde) destek programına ba</w:t>
      </w:r>
      <w:r w:rsidRPr="0089251A">
        <w:rPr>
          <w:rFonts w:ascii="Times New Roman" w:hAnsi="Times New Roman" w:cs="Times New Roman" w:hint="eastAsia"/>
          <w:bCs/>
          <w:sz w:val="24"/>
          <w:szCs w:val="24"/>
        </w:rPr>
        <w:t>ş</w:t>
      </w:r>
      <w:r w:rsidRPr="0089251A">
        <w:rPr>
          <w:rFonts w:ascii="Times New Roman" w:hAnsi="Times New Roman" w:cs="Times New Roman"/>
          <w:bCs/>
          <w:sz w:val="24"/>
          <w:szCs w:val="24"/>
        </w:rPr>
        <w:t>vurabilirler.</w:t>
      </w:r>
    </w:p>
    <w:p w14:paraId="19AB28B5" w14:textId="436872A9" w:rsidR="00EB506D" w:rsidRPr="00EB506D" w:rsidRDefault="001D5A35" w:rsidP="008F359E">
      <w:pPr>
        <w:pStyle w:val="ListeParagraf"/>
        <w:numPr>
          <w:ilvl w:val="0"/>
          <w:numId w:val="6"/>
        </w:numPr>
        <w:spacing w:after="120" w:line="240" w:lineRule="auto"/>
        <w:jc w:val="both"/>
        <w:rPr>
          <w:rFonts w:ascii="Times New Roman" w:hAnsi="Times New Roman" w:cs="Times New Roman"/>
          <w:bCs/>
          <w:color w:val="000000" w:themeColor="text1"/>
          <w:sz w:val="24"/>
          <w:szCs w:val="24"/>
        </w:rPr>
      </w:pPr>
      <w:r>
        <w:rPr>
          <w:b/>
        </w:rPr>
        <w:t>(Değişik: Senato Kararı 25.01.2023-2023/01</w:t>
      </w:r>
      <w:r w:rsidRPr="00264718">
        <w:rPr>
          <w:b/>
        </w:rPr>
        <w:t>)</w:t>
      </w:r>
      <w:r>
        <w:rPr>
          <w:b/>
        </w:rPr>
        <w:t xml:space="preserve"> </w:t>
      </w:r>
      <w:r w:rsidR="00EB506D" w:rsidRPr="00EB506D">
        <w:rPr>
          <w:rFonts w:ascii="Times New Roman" w:hAnsi="Times New Roman" w:cs="Times New Roman"/>
          <w:color w:val="000000" w:themeColor="text1"/>
        </w:rPr>
        <w:t>Destek programı kapsamında katılmak istenilen yurtdışı etkinliğinin düzenli ve periyodik olarak en az 3 (üç) kez yapılmış olması ve bildiri tam metninin veya özetinin basılması gerekir.</w:t>
      </w:r>
    </w:p>
    <w:p w14:paraId="1EF453F5" w14:textId="46C67C96" w:rsidR="00EB506D" w:rsidRPr="00EB506D" w:rsidRDefault="00EB506D" w:rsidP="008F359E">
      <w:pPr>
        <w:pStyle w:val="ListeParagraf"/>
        <w:numPr>
          <w:ilvl w:val="0"/>
          <w:numId w:val="6"/>
        </w:numPr>
        <w:spacing w:after="120" w:line="240" w:lineRule="auto"/>
        <w:jc w:val="both"/>
        <w:rPr>
          <w:rFonts w:ascii="Times New Roman" w:hAnsi="Times New Roman" w:cs="Times New Roman"/>
          <w:bCs/>
          <w:color w:val="000000" w:themeColor="text1"/>
          <w:sz w:val="24"/>
          <w:szCs w:val="24"/>
        </w:rPr>
      </w:pPr>
      <w:r w:rsidRPr="0089251A">
        <w:rPr>
          <w:rFonts w:ascii="Times New Roman" w:eastAsia="Calibri" w:hAnsi="Times New Roman" w:cs="Times New Roman"/>
          <w:sz w:val="23"/>
          <w:szCs w:val="23"/>
        </w:rPr>
        <w:t>Ülkemizdeki yükseköğretim kurumları ve/veya diğer kurum/kuruluşlar tarafından yurtdışında organize edilen bilimsel</w:t>
      </w:r>
      <w:r>
        <w:rPr>
          <w:rFonts w:ascii="Times New Roman" w:eastAsia="Calibri" w:hAnsi="Times New Roman" w:cs="Times New Roman"/>
          <w:sz w:val="23"/>
          <w:szCs w:val="23"/>
        </w:rPr>
        <w:t>/sanatsal</w:t>
      </w:r>
      <w:r w:rsidRPr="0089251A">
        <w:rPr>
          <w:rFonts w:ascii="Times New Roman" w:eastAsia="Calibri" w:hAnsi="Times New Roman" w:cs="Times New Roman"/>
          <w:sz w:val="23"/>
          <w:szCs w:val="23"/>
        </w:rPr>
        <w:t xml:space="preserve"> etkinliklerin uluslararası etkinlik tanımını tam olarak karşılaması zorunludur.</w:t>
      </w:r>
    </w:p>
    <w:p w14:paraId="47A65AA3" w14:textId="01877D82" w:rsidR="00EB506D" w:rsidRPr="00EB506D" w:rsidRDefault="00EB506D" w:rsidP="008F359E">
      <w:pPr>
        <w:pStyle w:val="ListeParagraf"/>
        <w:numPr>
          <w:ilvl w:val="0"/>
          <w:numId w:val="6"/>
        </w:numPr>
        <w:spacing w:after="120" w:line="240" w:lineRule="auto"/>
        <w:jc w:val="both"/>
        <w:rPr>
          <w:rFonts w:ascii="Times New Roman" w:hAnsi="Times New Roman" w:cs="Times New Roman"/>
          <w:bCs/>
          <w:color w:val="000000" w:themeColor="text1"/>
          <w:sz w:val="24"/>
          <w:szCs w:val="24"/>
        </w:rPr>
      </w:pPr>
      <w:r w:rsidRPr="0089251A">
        <w:rPr>
          <w:rFonts w:ascii="Times New Roman" w:eastAsia="Calibri" w:hAnsi="Times New Roman" w:cs="Times New Roman"/>
          <w:sz w:val="23"/>
          <w:szCs w:val="23"/>
        </w:rPr>
        <w:t>Siirt Üniversitesinin ortak olarak yer aldığı veya düzenlediği bilimsel</w:t>
      </w:r>
      <w:r>
        <w:rPr>
          <w:rFonts w:ascii="Times New Roman" w:eastAsia="Calibri" w:hAnsi="Times New Roman" w:cs="Times New Roman"/>
          <w:sz w:val="23"/>
          <w:szCs w:val="23"/>
        </w:rPr>
        <w:t>/sanatsal</w:t>
      </w:r>
      <w:r w:rsidRPr="0089251A">
        <w:rPr>
          <w:rFonts w:ascii="Times New Roman" w:eastAsia="Calibri" w:hAnsi="Times New Roman" w:cs="Times New Roman"/>
          <w:sz w:val="23"/>
          <w:szCs w:val="23"/>
        </w:rPr>
        <w:t xml:space="preserve"> etkinliklere bu maddenin (d) bendi uygulanmaz.</w:t>
      </w:r>
    </w:p>
    <w:p w14:paraId="2B7A3D20" w14:textId="62151AE4" w:rsidR="00EB506D" w:rsidRPr="00EB506D" w:rsidRDefault="00EB506D" w:rsidP="00EB506D">
      <w:pPr>
        <w:pStyle w:val="ListeParagraf"/>
        <w:numPr>
          <w:ilvl w:val="0"/>
          <w:numId w:val="6"/>
        </w:numPr>
        <w:spacing w:after="120" w:line="240" w:lineRule="auto"/>
        <w:jc w:val="both"/>
        <w:rPr>
          <w:rFonts w:ascii="Times New Roman" w:hAnsi="Times New Roman" w:cs="Times New Roman"/>
          <w:bCs/>
          <w:color w:val="000000" w:themeColor="text1"/>
          <w:sz w:val="24"/>
          <w:szCs w:val="24"/>
        </w:rPr>
      </w:pPr>
      <w:r w:rsidRPr="0089251A">
        <w:rPr>
          <w:rFonts w:ascii="Times New Roman" w:eastAsia="Calibri" w:hAnsi="Times New Roman" w:cs="Times New Roman"/>
          <w:sz w:val="23"/>
          <w:szCs w:val="23"/>
        </w:rPr>
        <w:t>Poster bildiriler desteklenmez.</w:t>
      </w:r>
    </w:p>
    <w:p w14:paraId="5EB57DC9" w14:textId="5699EA02" w:rsidR="00EB506D" w:rsidRPr="001D5A35" w:rsidRDefault="00EB506D" w:rsidP="00EB506D">
      <w:pPr>
        <w:pStyle w:val="ListeParagraf"/>
        <w:numPr>
          <w:ilvl w:val="0"/>
          <w:numId w:val="6"/>
        </w:numPr>
        <w:spacing w:after="120" w:line="240" w:lineRule="auto"/>
        <w:jc w:val="both"/>
        <w:rPr>
          <w:rFonts w:ascii="Times New Roman" w:hAnsi="Times New Roman" w:cs="Times New Roman"/>
          <w:bCs/>
          <w:color w:val="000000" w:themeColor="text1"/>
          <w:sz w:val="24"/>
          <w:szCs w:val="24"/>
        </w:rPr>
      </w:pPr>
      <w:r w:rsidRPr="0089251A">
        <w:rPr>
          <w:rFonts w:ascii="Times New Roman" w:hAnsi="Times New Roman" w:cs="Times New Roman"/>
          <w:bCs/>
          <w:sz w:val="24"/>
          <w:szCs w:val="24"/>
        </w:rPr>
        <w:t>Kuzey K</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br</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s Türk Cumhuriyeti'nde yap</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lan uluslararas</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 xml:space="preserve"> bilimsel/sanatsal etkinlikler, yurtd</w:t>
      </w:r>
      <w:r w:rsidRPr="0089251A">
        <w:rPr>
          <w:rFonts w:ascii="Times New Roman" w:hAnsi="Times New Roman" w:cs="Times New Roman" w:hint="eastAsia"/>
          <w:bCs/>
          <w:sz w:val="24"/>
          <w:szCs w:val="24"/>
        </w:rPr>
        <w:t>ışı</w:t>
      </w:r>
      <w:r w:rsidRPr="0089251A">
        <w:rPr>
          <w:rFonts w:ascii="Times New Roman" w:hAnsi="Times New Roman" w:cs="Times New Roman"/>
          <w:bCs/>
          <w:sz w:val="24"/>
          <w:szCs w:val="24"/>
        </w:rPr>
        <w:t xml:space="preserve"> bilimsel</w:t>
      </w:r>
      <w:r>
        <w:rPr>
          <w:rFonts w:ascii="Times New Roman" w:hAnsi="Times New Roman" w:cs="Times New Roman"/>
          <w:bCs/>
          <w:sz w:val="24"/>
          <w:szCs w:val="24"/>
        </w:rPr>
        <w:t>/sanatsal</w:t>
      </w:r>
      <w:r w:rsidRPr="0089251A">
        <w:rPr>
          <w:rFonts w:ascii="Times New Roman" w:hAnsi="Times New Roman" w:cs="Times New Roman"/>
          <w:bCs/>
          <w:sz w:val="24"/>
          <w:szCs w:val="24"/>
        </w:rPr>
        <w:t xml:space="preserve"> etkinlik kapsam</w:t>
      </w:r>
      <w:r w:rsidRPr="0089251A">
        <w:rPr>
          <w:rFonts w:ascii="Times New Roman" w:hAnsi="Times New Roman" w:cs="Times New Roman" w:hint="eastAsia"/>
          <w:bCs/>
          <w:sz w:val="24"/>
          <w:szCs w:val="24"/>
        </w:rPr>
        <w:t>ı</w:t>
      </w:r>
      <w:r w:rsidRPr="0089251A">
        <w:rPr>
          <w:rFonts w:ascii="Times New Roman" w:hAnsi="Times New Roman" w:cs="Times New Roman"/>
          <w:bCs/>
          <w:sz w:val="24"/>
          <w:szCs w:val="24"/>
        </w:rPr>
        <w:t>nda de</w:t>
      </w:r>
      <w:r w:rsidRPr="0089251A">
        <w:rPr>
          <w:rFonts w:ascii="Times New Roman" w:hAnsi="Times New Roman" w:cs="Times New Roman" w:hint="eastAsia"/>
          <w:bCs/>
          <w:sz w:val="24"/>
          <w:szCs w:val="24"/>
        </w:rPr>
        <w:t>ğ</w:t>
      </w:r>
      <w:r w:rsidRPr="0089251A">
        <w:rPr>
          <w:rFonts w:ascii="Times New Roman" w:hAnsi="Times New Roman" w:cs="Times New Roman"/>
          <w:bCs/>
          <w:sz w:val="24"/>
          <w:szCs w:val="24"/>
        </w:rPr>
        <w:t>erlendirilir.</w:t>
      </w:r>
    </w:p>
    <w:p w14:paraId="190392AA" w14:textId="16B1C2AC" w:rsidR="001D5A35" w:rsidRPr="001D5A35" w:rsidRDefault="001D5A35" w:rsidP="001D5A35">
      <w:pPr>
        <w:spacing w:after="120" w:line="240" w:lineRule="auto"/>
        <w:ind w:left="360"/>
        <w:jc w:val="both"/>
        <w:rPr>
          <w:rFonts w:ascii="Times New Roman" w:hAnsi="Times New Roman" w:cs="Times New Roman"/>
          <w:bCs/>
          <w:color w:val="000000" w:themeColor="text1"/>
          <w:sz w:val="24"/>
          <w:szCs w:val="24"/>
        </w:rPr>
      </w:pPr>
      <w:r w:rsidRPr="001D5A35">
        <w:rPr>
          <w:rFonts w:ascii="Times New Roman" w:hAnsi="Times New Roman" w:cs="Times New Roman"/>
          <w:b/>
          <w:bCs/>
          <w:sz w:val="24"/>
          <w:szCs w:val="24"/>
        </w:rPr>
        <w:t>(6)</w:t>
      </w:r>
      <w:r w:rsidRPr="001D5A35">
        <w:rPr>
          <w:rFonts w:ascii="Times New Roman" w:hAnsi="Times New Roman" w:cs="Times New Roman"/>
          <w:bCs/>
          <w:sz w:val="24"/>
          <w:szCs w:val="24"/>
        </w:rPr>
        <w:t xml:space="preserve"> </w:t>
      </w:r>
      <w:r w:rsidRPr="001D5A35">
        <w:rPr>
          <w:b/>
        </w:rPr>
        <w:t>(Mülga</w:t>
      </w:r>
      <w:r w:rsidRPr="001D5A35">
        <w:rPr>
          <w:b/>
        </w:rPr>
        <w:t>: Senato Kararı 25.01.2023-2023/01)</w:t>
      </w:r>
    </w:p>
    <w:p w14:paraId="43733AE7" w14:textId="77777777" w:rsidR="00EB506D" w:rsidRPr="0089251A" w:rsidRDefault="00EB506D" w:rsidP="00EB506D">
      <w:pPr>
        <w:spacing w:line="240" w:lineRule="auto"/>
        <w:jc w:val="both"/>
        <w:rPr>
          <w:rFonts w:ascii="Times New Roman" w:hAnsi="Times New Roman" w:cs="Times New Roman"/>
          <w:b/>
          <w:sz w:val="24"/>
          <w:szCs w:val="24"/>
        </w:rPr>
      </w:pPr>
      <w:r w:rsidRPr="0089251A">
        <w:rPr>
          <w:rFonts w:ascii="Times New Roman" w:hAnsi="Times New Roman" w:cs="Times New Roman"/>
          <w:b/>
          <w:sz w:val="24"/>
          <w:szCs w:val="24"/>
        </w:rPr>
        <w:t>Destek için müracaat</w:t>
      </w:r>
    </w:p>
    <w:p w14:paraId="476687C4" w14:textId="4B852812" w:rsidR="00EB506D" w:rsidRDefault="00EB506D" w:rsidP="00EB506D">
      <w:pPr>
        <w:spacing w:after="0" w:line="240" w:lineRule="auto"/>
        <w:jc w:val="both"/>
        <w:rPr>
          <w:rFonts w:ascii="Times New Roman" w:hAnsi="Times New Roman" w:cs="Times New Roman"/>
          <w:sz w:val="24"/>
          <w:szCs w:val="24"/>
        </w:rPr>
      </w:pPr>
      <w:r w:rsidRPr="0089251A">
        <w:rPr>
          <w:rFonts w:ascii="Times New Roman" w:hAnsi="Times New Roman" w:cs="Times New Roman"/>
          <w:b/>
          <w:sz w:val="24"/>
          <w:szCs w:val="24"/>
        </w:rPr>
        <w:t>Madde 5</w:t>
      </w:r>
      <w:r w:rsidRPr="0089251A">
        <w:rPr>
          <w:rFonts w:ascii="Times New Roman" w:hAnsi="Times New Roman" w:cs="Times New Roman"/>
          <w:sz w:val="24"/>
          <w:szCs w:val="24"/>
        </w:rPr>
        <w:t>- (1) Bilimsel</w:t>
      </w:r>
      <w:r>
        <w:rPr>
          <w:rFonts w:ascii="Times New Roman" w:hAnsi="Times New Roman" w:cs="Times New Roman"/>
          <w:sz w:val="24"/>
          <w:szCs w:val="24"/>
        </w:rPr>
        <w:t>/sanatsal</w:t>
      </w:r>
      <w:r w:rsidRPr="0089251A">
        <w:rPr>
          <w:rFonts w:ascii="Times New Roman" w:hAnsi="Times New Roman" w:cs="Times New Roman"/>
          <w:sz w:val="24"/>
          <w:szCs w:val="24"/>
        </w:rPr>
        <w:t xml:space="preserve"> etkinliğe katılmak amacıyla destek almak isteyen öğretim elemanları;</w:t>
      </w:r>
    </w:p>
    <w:p w14:paraId="4E5F094A" w14:textId="2EF4320D" w:rsidR="00EB506D" w:rsidRDefault="00EB506D" w:rsidP="00EB506D">
      <w:pPr>
        <w:spacing w:after="0" w:line="240" w:lineRule="auto"/>
        <w:jc w:val="both"/>
        <w:rPr>
          <w:rFonts w:ascii="Times New Roman" w:hAnsi="Times New Roman" w:cs="Times New Roman"/>
          <w:sz w:val="24"/>
          <w:szCs w:val="24"/>
        </w:rPr>
      </w:pPr>
    </w:p>
    <w:p w14:paraId="1941BA19" w14:textId="20CFC6B9" w:rsidR="00EB506D" w:rsidRPr="00EB506D" w:rsidRDefault="00EB506D" w:rsidP="00EB506D">
      <w:pPr>
        <w:pStyle w:val="ListeParagraf"/>
        <w:numPr>
          <w:ilvl w:val="0"/>
          <w:numId w:val="8"/>
        </w:numPr>
        <w:spacing w:line="240" w:lineRule="auto"/>
        <w:jc w:val="both"/>
        <w:rPr>
          <w:rFonts w:ascii="Times New Roman" w:hAnsi="Times New Roman" w:cs="Times New Roman"/>
          <w:sz w:val="24"/>
          <w:szCs w:val="24"/>
        </w:rPr>
      </w:pPr>
      <w:r w:rsidRPr="00EB506D">
        <w:rPr>
          <w:rFonts w:ascii="Times New Roman" w:hAnsi="Times New Roman" w:cs="Times New Roman"/>
          <w:sz w:val="24"/>
          <w:szCs w:val="24"/>
        </w:rPr>
        <w:t>Yurtdışı bilimsel/sanatsal etkinliklere katılmak için etkinliğin yapılacağı tarihten en az 1 (bir) ay önce ilgili birime dilekçe ile başvurmalıdır. İlgili dekanlık/müdürlük, yönetim kurulu kararını etkinlikten en az 15 (on beş) gün önce Rektörlüğe bildirmelidir.</w:t>
      </w:r>
    </w:p>
    <w:p w14:paraId="6930F237" w14:textId="0BF7158E" w:rsidR="00EB506D" w:rsidRPr="00EB506D" w:rsidRDefault="00EB506D" w:rsidP="00EB506D">
      <w:pPr>
        <w:pStyle w:val="ListeParagraf"/>
        <w:numPr>
          <w:ilvl w:val="0"/>
          <w:numId w:val="8"/>
        </w:numPr>
        <w:spacing w:after="0" w:line="240" w:lineRule="auto"/>
        <w:jc w:val="both"/>
        <w:rPr>
          <w:rFonts w:ascii="Times New Roman" w:hAnsi="Times New Roman" w:cs="Times New Roman"/>
          <w:color w:val="000000" w:themeColor="text1"/>
          <w:sz w:val="24"/>
          <w:szCs w:val="24"/>
        </w:rPr>
      </w:pPr>
      <w:r w:rsidRPr="00EB506D">
        <w:rPr>
          <w:rFonts w:ascii="Times New Roman" w:hAnsi="Times New Roman" w:cs="Times New Roman"/>
          <w:sz w:val="24"/>
          <w:szCs w:val="24"/>
        </w:rPr>
        <w:t>Yurtiçi bilimsel/sanatsal etkinliklere katılmak için etkinlik tarihinden en az 15 (on beş) gün önce ilgili birime başvuru yapılmalıdır. İlgili dekanlık/müdürlük, yönetim kurulu kararını etkinlikten en az 7 (yedi) gün önce Rektörlüğe bildirmelidir.</w:t>
      </w:r>
    </w:p>
    <w:p w14:paraId="2102A6B4" w14:textId="6A56D73C" w:rsidR="00EB506D" w:rsidRDefault="00EB506D" w:rsidP="00EB506D">
      <w:pPr>
        <w:spacing w:after="0" w:line="240" w:lineRule="auto"/>
        <w:jc w:val="both"/>
        <w:rPr>
          <w:rFonts w:ascii="Times New Roman" w:hAnsi="Times New Roman" w:cs="Times New Roman"/>
          <w:sz w:val="24"/>
          <w:szCs w:val="24"/>
        </w:rPr>
      </w:pPr>
      <w:r w:rsidRPr="0089251A">
        <w:rPr>
          <w:rFonts w:ascii="Times New Roman" w:hAnsi="Times New Roman" w:cs="Times New Roman"/>
          <w:sz w:val="24"/>
          <w:szCs w:val="24"/>
        </w:rPr>
        <w:t>(2) Başvuru dilekçesine aşağıda belirtilen belgeler eklenmelidir:</w:t>
      </w:r>
    </w:p>
    <w:p w14:paraId="208C16C1" w14:textId="3951AA8D" w:rsidR="00EB506D" w:rsidRDefault="00EB506D" w:rsidP="00EB506D">
      <w:pPr>
        <w:spacing w:after="0" w:line="240" w:lineRule="auto"/>
        <w:jc w:val="both"/>
        <w:rPr>
          <w:rFonts w:ascii="Times New Roman" w:hAnsi="Times New Roman" w:cs="Times New Roman"/>
          <w:sz w:val="24"/>
          <w:szCs w:val="24"/>
        </w:rPr>
      </w:pPr>
    </w:p>
    <w:p w14:paraId="24805285" w14:textId="1FBA2428" w:rsidR="00EB506D" w:rsidRPr="00EB506D" w:rsidRDefault="00EB506D" w:rsidP="00EB506D">
      <w:pPr>
        <w:pStyle w:val="ListeParagraf"/>
        <w:numPr>
          <w:ilvl w:val="0"/>
          <w:numId w:val="10"/>
        </w:numPr>
        <w:spacing w:line="240" w:lineRule="auto"/>
        <w:jc w:val="both"/>
        <w:rPr>
          <w:rFonts w:ascii="Times New Roman" w:hAnsi="Times New Roman" w:cs="Times New Roman"/>
          <w:sz w:val="24"/>
          <w:szCs w:val="24"/>
        </w:rPr>
      </w:pPr>
      <w:r w:rsidRPr="00EB506D">
        <w:rPr>
          <w:rFonts w:ascii="Times New Roman" w:hAnsi="Times New Roman" w:cs="Times New Roman"/>
          <w:sz w:val="24"/>
          <w:szCs w:val="24"/>
        </w:rPr>
        <w:t>Davet mektubu veya bildirinin “sözlü sunum için” kabul edildiğini belirten kabul yazısı.</w:t>
      </w:r>
    </w:p>
    <w:p w14:paraId="69EA7AA0" w14:textId="3118C1DF" w:rsidR="00EB506D" w:rsidRPr="00EB506D" w:rsidRDefault="00EB506D" w:rsidP="00EB506D">
      <w:pPr>
        <w:pStyle w:val="ListeParagraf"/>
        <w:numPr>
          <w:ilvl w:val="0"/>
          <w:numId w:val="10"/>
        </w:numPr>
        <w:spacing w:line="240" w:lineRule="auto"/>
        <w:jc w:val="both"/>
        <w:rPr>
          <w:rFonts w:ascii="Times New Roman" w:hAnsi="Times New Roman" w:cs="Times New Roman"/>
          <w:sz w:val="24"/>
          <w:szCs w:val="24"/>
        </w:rPr>
      </w:pPr>
      <w:r w:rsidRPr="00EB506D">
        <w:rPr>
          <w:rFonts w:ascii="Times New Roman" w:hAnsi="Times New Roman" w:cs="Times New Roman"/>
          <w:sz w:val="24"/>
          <w:szCs w:val="24"/>
        </w:rPr>
        <w:t>Etkinlik bilgileri (etkinliğe ait web sitesinden veya posta ile gönderilmiş etkinliğin adı, yeri, tarihi ve etkinlik programında yer aldığını gösterir belge).</w:t>
      </w:r>
    </w:p>
    <w:p w14:paraId="0D08C528" w14:textId="2A6A33A1" w:rsidR="00EB506D" w:rsidRPr="00EB506D" w:rsidRDefault="00EB506D" w:rsidP="00EB506D">
      <w:pPr>
        <w:pStyle w:val="ListeParagraf"/>
        <w:numPr>
          <w:ilvl w:val="0"/>
          <w:numId w:val="10"/>
        </w:numPr>
        <w:spacing w:after="0" w:line="240" w:lineRule="auto"/>
        <w:jc w:val="both"/>
        <w:rPr>
          <w:rFonts w:ascii="Times New Roman" w:hAnsi="Times New Roman" w:cs="Times New Roman"/>
          <w:color w:val="000000" w:themeColor="text1"/>
          <w:sz w:val="24"/>
          <w:szCs w:val="24"/>
        </w:rPr>
      </w:pPr>
      <w:r w:rsidRPr="00EB506D">
        <w:rPr>
          <w:rFonts w:ascii="Times New Roman" w:hAnsi="Times New Roman" w:cs="Times New Roman"/>
          <w:sz w:val="24"/>
          <w:szCs w:val="24"/>
        </w:rPr>
        <w:t>Bildiri tam metni veya özet metni</w:t>
      </w:r>
    </w:p>
    <w:p w14:paraId="474B8376" w14:textId="4151236D" w:rsidR="00EB506D" w:rsidRDefault="00EB506D" w:rsidP="00EB506D">
      <w:pPr>
        <w:spacing w:after="0" w:line="240" w:lineRule="auto"/>
        <w:jc w:val="both"/>
        <w:rPr>
          <w:rFonts w:ascii="Times New Roman" w:hAnsi="Times New Roman" w:cs="Times New Roman"/>
          <w:color w:val="000000" w:themeColor="text1"/>
          <w:sz w:val="24"/>
          <w:szCs w:val="24"/>
        </w:rPr>
      </w:pPr>
    </w:p>
    <w:p w14:paraId="04D8B089" w14:textId="77777777" w:rsidR="00EB506D" w:rsidRDefault="00EB506D" w:rsidP="00EB506D">
      <w:pPr>
        <w:spacing w:line="240" w:lineRule="auto"/>
        <w:jc w:val="both"/>
        <w:rPr>
          <w:rFonts w:ascii="Times New Roman" w:hAnsi="Times New Roman" w:cs="Times New Roman"/>
          <w:b/>
          <w:bCs/>
          <w:sz w:val="24"/>
          <w:szCs w:val="24"/>
        </w:rPr>
      </w:pPr>
    </w:p>
    <w:p w14:paraId="7E4A528E" w14:textId="77777777" w:rsidR="00EB506D" w:rsidRDefault="00EB506D" w:rsidP="00EB506D">
      <w:pPr>
        <w:spacing w:line="240" w:lineRule="auto"/>
        <w:jc w:val="both"/>
        <w:rPr>
          <w:rFonts w:ascii="Times New Roman" w:hAnsi="Times New Roman" w:cs="Times New Roman"/>
          <w:b/>
          <w:bCs/>
          <w:sz w:val="24"/>
          <w:szCs w:val="24"/>
        </w:rPr>
      </w:pPr>
    </w:p>
    <w:p w14:paraId="165CC6F1" w14:textId="07F933F1" w:rsidR="00EB506D" w:rsidRPr="0089251A" w:rsidRDefault="00EB506D" w:rsidP="00EB506D">
      <w:pPr>
        <w:spacing w:line="240" w:lineRule="auto"/>
        <w:jc w:val="both"/>
        <w:rPr>
          <w:rFonts w:ascii="Times New Roman" w:hAnsi="Times New Roman" w:cs="Times New Roman"/>
          <w:sz w:val="24"/>
          <w:szCs w:val="24"/>
        </w:rPr>
      </w:pPr>
      <w:r w:rsidRPr="0089251A">
        <w:rPr>
          <w:rFonts w:ascii="Times New Roman" w:hAnsi="Times New Roman" w:cs="Times New Roman"/>
          <w:b/>
          <w:bCs/>
          <w:sz w:val="24"/>
          <w:szCs w:val="24"/>
        </w:rPr>
        <w:t xml:space="preserve">Destek miktarı ve ödeme şartları </w:t>
      </w:r>
    </w:p>
    <w:p w14:paraId="0048B79D" w14:textId="77777777" w:rsidR="00EB506D" w:rsidRPr="0089251A" w:rsidRDefault="00EB506D" w:rsidP="00EB506D">
      <w:pPr>
        <w:spacing w:line="240" w:lineRule="auto"/>
        <w:jc w:val="both"/>
        <w:rPr>
          <w:rFonts w:ascii="Times New Roman" w:hAnsi="Times New Roman" w:cs="Times New Roman"/>
          <w:sz w:val="24"/>
          <w:szCs w:val="24"/>
        </w:rPr>
      </w:pPr>
      <w:r w:rsidRPr="0089251A">
        <w:rPr>
          <w:rFonts w:ascii="Times New Roman" w:hAnsi="Times New Roman" w:cs="Times New Roman"/>
          <w:b/>
          <w:bCs/>
          <w:sz w:val="24"/>
          <w:szCs w:val="24"/>
        </w:rPr>
        <w:t xml:space="preserve">Madde 6- </w:t>
      </w:r>
      <w:r w:rsidRPr="0089251A">
        <w:rPr>
          <w:rFonts w:ascii="Times New Roman" w:hAnsi="Times New Roman" w:cs="Times New Roman"/>
          <w:sz w:val="24"/>
          <w:szCs w:val="24"/>
        </w:rPr>
        <w:t xml:space="preserve">(1) Ödeme işleminin yapılabilmesi için; </w:t>
      </w:r>
    </w:p>
    <w:p w14:paraId="044DFFA9" w14:textId="23D113D4" w:rsidR="00EB506D" w:rsidRPr="00EB506D" w:rsidRDefault="001D5A35" w:rsidP="00EB506D">
      <w:pPr>
        <w:pStyle w:val="ListeParagraf"/>
        <w:numPr>
          <w:ilvl w:val="0"/>
          <w:numId w:val="12"/>
        </w:numPr>
        <w:spacing w:line="240" w:lineRule="auto"/>
        <w:jc w:val="both"/>
        <w:rPr>
          <w:rFonts w:ascii="Times New Roman" w:hAnsi="Times New Roman" w:cs="Times New Roman"/>
          <w:color w:val="000000" w:themeColor="text1"/>
          <w:sz w:val="24"/>
          <w:szCs w:val="24"/>
        </w:rPr>
      </w:pPr>
      <w:r>
        <w:rPr>
          <w:b/>
        </w:rPr>
        <w:t>(Değişik: Senato Kararı 25.01.2023-2023/01</w:t>
      </w:r>
      <w:r w:rsidRPr="00264718">
        <w:rPr>
          <w:b/>
        </w:rPr>
        <w:t>)</w:t>
      </w:r>
      <w:r>
        <w:rPr>
          <w:b/>
        </w:rPr>
        <w:t xml:space="preserve"> </w:t>
      </w:r>
      <w:r w:rsidR="00EB506D" w:rsidRPr="00EB506D">
        <w:rPr>
          <w:rFonts w:ascii="Times New Roman" w:hAnsi="Times New Roman" w:cs="Times New Roman"/>
          <w:color w:val="000000" w:themeColor="text1"/>
          <w:sz w:val="24"/>
          <w:szCs w:val="24"/>
        </w:rPr>
        <w:t>Destek miktarı üst sınırı, yurt içi ve yurt dışı bilimsel/sanatsal etkinlikler için Üniversite Yönetim Kurulunda belirlenerek her yıl şubat ayı içerisinde ilan edilir. İlan edilmeyen dönemlerde en son belirlenen destek limiti geçerlidir.</w:t>
      </w:r>
    </w:p>
    <w:p w14:paraId="36704B38" w14:textId="7B94E82D" w:rsidR="00EB506D" w:rsidRDefault="00EB506D" w:rsidP="00EB506D">
      <w:pPr>
        <w:pStyle w:val="ListeParagraf"/>
        <w:numPr>
          <w:ilvl w:val="0"/>
          <w:numId w:val="12"/>
        </w:numPr>
        <w:spacing w:line="240" w:lineRule="auto"/>
        <w:jc w:val="both"/>
        <w:rPr>
          <w:rFonts w:ascii="Times New Roman" w:hAnsi="Times New Roman" w:cs="Times New Roman"/>
          <w:bCs/>
          <w:sz w:val="24"/>
          <w:szCs w:val="24"/>
        </w:rPr>
      </w:pPr>
      <w:r w:rsidRPr="00EB506D">
        <w:rPr>
          <w:rFonts w:ascii="Times New Roman" w:hAnsi="Times New Roman" w:cs="Times New Roman"/>
          <w:bCs/>
          <w:sz w:val="24"/>
          <w:szCs w:val="24"/>
        </w:rPr>
        <w:t xml:space="preserve">Öğretim elemanının etkinlik kapsamında yaptığı harcama kadar ödeme yapılır (ulaşım ve konaklama bedeli ve diğer harcırahlar). Ancak bu ödeme, Üniversite Yönetim Kurulunun belirlediği üst sınırı aşamaz. </w:t>
      </w:r>
    </w:p>
    <w:p w14:paraId="1A9C105E" w14:textId="2ED23874" w:rsidR="00EB506D" w:rsidRPr="00EB506D" w:rsidRDefault="00EB506D" w:rsidP="00EB506D">
      <w:pPr>
        <w:pStyle w:val="ListeParagraf"/>
        <w:numPr>
          <w:ilvl w:val="0"/>
          <w:numId w:val="12"/>
        </w:numPr>
        <w:spacing w:line="240" w:lineRule="auto"/>
        <w:jc w:val="both"/>
        <w:rPr>
          <w:rFonts w:ascii="Times New Roman" w:hAnsi="Times New Roman" w:cs="Times New Roman"/>
          <w:bCs/>
          <w:sz w:val="24"/>
          <w:szCs w:val="24"/>
        </w:rPr>
      </w:pPr>
      <w:r w:rsidRPr="0089251A">
        <w:rPr>
          <w:rFonts w:ascii="Times New Roman" w:hAnsi="Times New Roman" w:cs="Times New Roman"/>
          <w:bCs/>
          <w:sz w:val="24"/>
          <w:szCs w:val="24"/>
        </w:rPr>
        <w:t xml:space="preserve">Kongre, sempozyum veya </w:t>
      </w:r>
      <w:proofErr w:type="spellStart"/>
      <w:r w:rsidRPr="0089251A">
        <w:rPr>
          <w:rFonts w:ascii="Times New Roman" w:hAnsi="Times New Roman" w:cs="Times New Roman"/>
          <w:bCs/>
          <w:sz w:val="24"/>
          <w:szCs w:val="24"/>
        </w:rPr>
        <w:t>çalıştay</w:t>
      </w:r>
      <w:proofErr w:type="spellEnd"/>
      <w:r w:rsidRPr="0089251A">
        <w:rPr>
          <w:rFonts w:ascii="Times New Roman" w:hAnsi="Times New Roman" w:cs="Times New Roman"/>
          <w:bCs/>
          <w:sz w:val="24"/>
          <w:szCs w:val="24"/>
        </w:rPr>
        <w:t xml:space="preserve"> katılım bedeli ödenmeyecektir.</w:t>
      </w:r>
    </w:p>
    <w:p w14:paraId="42BF18C6" w14:textId="77777777" w:rsidR="00EB506D" w:rsidRPr="00EB506D" w:rsidRDefault="00EB506D" w:rsidP="00EB506D">
      <w:pPr>
        <w:spacing w:line="240" w:lineRule="auto"/>
        <w:jc w:val="both"/>
        <w:rPr>
          <w:rFonts w:ascii="Times New Roman" w:hAnsi="Times New Roman" w:cs="Times New Roman"/>
          <w:sz w:val="24"/>
          <w:szCs w:val="24"/>
        </w:rPr>
      </w:pPr>
      <w:r w:rsidRPr="00EB506D">
        <w:rPr>
          <w:rFonts w:ascii="Times New Roman" w:hAnsi="Times New Roman" w:cs="Times New Roman"/>
          <w:sz w:val="24"/>
          <w:szCs w:val="24"/>
        </w:rPr>
        <w:t xml:space="preserve">(2) Bilimsel/sanatsal etkinlikler desteklenirken, </w:t>
      </w:r>
    </w:p>
    <w:p w14:paraId="30275B00" w14:textId="405992FE" w:rsidR="00EB506D" w:rsidRPr="00EB506D" w:rsidRDefault="001D5A35" w:rsidP="00EB506D">
      <w:pPr>
        <w:pStyle w:val="ListeParagraf"/>
        <w:numPr>
          <w:ilvl w:val="0"/>
          <w:numId w:val="14"/>
        </w:numPr>
        <w:spacing w:line="240" w:lineRule="auto"/>
        <w:jc w:val="both"/>
        <w:rPr>
          <w:rFonts w:ascii="Times New Roman" w:hAnsi="Times New Roman" w:cs="Times New Roman"/>
          <w:color w:val="000000" w:themeColor="text1"/>
          <w:sz w:val="24"/>
          <w:szCs w:val="24"/>
        </w:rPr>
      </w:pPr>
      <w:r>
        <w:rPr>
          <w:b/>
        </w:rPr>
        <w:t>(Değişik: Senato Kararı 25.01.2023-2023/01</w:t>
      </w:r>
      <w:r w:rsidRPr="00264718">
        <w:rPr>
          <w:b/>
        </w:rPr>
        <w:t>)</w:t>
      </w:r>
      <w:r>
        <w:rPr>
          <w:b/>
        </w:rPr>
        <w:t xml:space="preserve"> </w:t>
      </w:r>
      <w:r w:rsidR="00EB506D" w:rsidRPr="00EB506D">
        <w:rPr>
          <w:rFonts w:ascii="Times New Roman" w:hAnsi="Times New Roman" w:cs="Times New Roman"/>
          <w:color w:val="000000" w:themeColor="text1"/>
          <w:sz w:val="24"/>
          <w:szCs w:val="24"/>
        </w:rPr>
        <w:t>Bilimsel etkinliğe katılımda bildiride birden fazla öğretim elemanının isminin yer alması durumunda, destek sadece bir kez, etkinliğe katılan ve sunumu yapan bir öğretim elemanına ödenir. Desteklenmiş bir bildiri farklı bir etkinlikte sunulduğu takdirde yeniden desteklenmez.</w:t>
      </w:r>
    </w:p>
    <w:p w14:paraId="05844777" w14:textId="218C2126" w:rsidR="00EB506D" w:rsidRPr="00EB506D" w:rsidRDefault="001D5A35" w:rsidP="00EB506D">
      <w:pPr>
        <w:pStyle w:val="ListeParagraf"/>
        <w:numPr>
          <w:ilvl w:val="0"/>
          <w:numId w:val="14"/>
        </w:numPr>
        <w:spacing w:line="240" w:lineRule="auto"/>
        <w:jc w:val="both"/>
        <w:rPr>
          <w:rFonts w:ascii="Times New Roman" w:hAnsi="Times New Roman" w:cs="Times New Roman"/>
          <w:color w:val="000000" w:themeColor="text1"/>
          <w:sz w:val="24"/>
          <w:szCs w:val="24"/>
        </w:rPr>
      </w:pPr>
      <w:r>
        <w:rPr>
          <w:b/>
        </w:rPr>
        <w:t>(Değişik: Senato Kararı 25.01.2023-2023/01</w:t>
      </w:r>
      <w:r w:rsidRPr="00264718">
        <w:rPr>
          <w:b/>
        </w:rPr>
        <w:t>)</w:t>
      </w:r>
      <w:r>
        <w:rPr>
          <w:b/>
        </w:rPr>
        <w:t xml:space="preserve"> </w:t>
      </w:r>
      <w:bookmarkStart w:id="0" w:name="_GoBack"/>
      <w:bookmarkEnd w:id="0"/>
      <w:r w:rsidR="00EB506D" w:rsidRPr="00EB506D">
        <w:rPr>
          <w:rFonts w:ascii="Times New Roman" w:hAnsi="Times New Roman" w:cs="Times New Roman"/>
          <w:color w:val="000000" w:themeColor="text1"/>
          <w:sz w:val="24"/>
          <w:szCs w:val="24"/>
        </w:rPr>
        <w:t>Etkinliğe katılım desteği için başvuru formunun (EK-1) doldurulması gerekmektedir. Ödeme katılımın belgelenmesinden sonra yapılır. Etkinliğe katılan öğretim elemanı, destek alabilmek için, etkinlik sonrası katılım belgesi ile ulaşım ile ilgili belgeler ve diğer harcama belgelerini eksiksiz bir şekilde, etkinlikten döndükten sonra 10 gün içerisinde ilgili birime sunmalıdır. Birim tarafından onaylanan ve uygun görülen ödeme miktarı, Rektörlüğe sunulur ve Rektörlüğün onayından sonra ödeme yapılır.</w:t>
      </w:r>
    </w:p>
    <w:p w14:paraId="3B6E9F4D" w14:textId="77777777" w:rsidR="00EB506D" w:rsidRDefault="00EB506D" w:rsidP="00EB506D">
      <w:pPr>
        <w:spacing w:line="240" w:lineRule="auto"/>
        <w:jc w:val="both"/>
        <w:rPr>
          <w:rFonts w:ascii="Times New Roman" w:hAnsi="Times New Roman" w:cs="Times New Roman"/>
          <w:sz w:val="24"/>
          <w:szCs w:val="24"/>
        </w:rPr>
      </w:pPr>
      <w:r w:rsidRPr="00EB506D">
        <w:rPr>
          <w:rFonts w:ascii="Times New Roman" w:hAnsi="Times New Roman" w:cs="Times New Roman"/>
          <w:b/>
          <w:bCs/>
          <w:sz w:val="24"/>
          <w:szCs w:val="24"/>
        </w:rPr>
        <w:t xml:space="preserve">Yetki </w:t>
      </w:r>
    </w:p>
    <w:p w14:paraId="6ED84A1D" w14:textId="4037E590" w:rsidR="00EB506D" w:rsidRPr="00EB506D" w:rsidRDefault="00EB506D" w:rsidP="00EB506D">
      <w:pPr>
        <w:spacing w:line="240" w:lineRule="auto"/>
        <w:jc w:val="both"/>
        <w:rPr>
          <w:rFonts w:ascii="Times New Roman" w:hAnsi="Times New Roman" w:cs="Times New Roman"/>
          <w:sz w:val="24"/>
          <w:szCs w:val="24"/>
        </w:rPr>
      </w:pPr>
      <w:r w:rsidRPr="00EB506D">
        <w:rPr>
          <w:rFonts w:ascii="Times New Roman" w:hAnsi="Times New Roman" w:cs="Times New Roman"/>
          <w:b/>
          <w:bCs/>
          <w:sz w:val="24"/>
          <w:szCs w:val="24"/>
        </w:rPr>
        <w:t xml:space="preserve">Madde 7 - </w:t>
      </w:r>
      <w:r w:rsidRPr="00EB506D">
        <w:rPr>
          <w:rFonts w:ascii="Times New Roman" w:hAnsi="Times New Roman" w:cs="Times New Roman"/>
          <w:sz w:val="24"/>
          <w:szCs w:val="24"/>
        </w:rPr>
        <w:t>(1) Bu yönergede yer almayan konular ile ilgili kararlar Senato kararı ile düzenlenebilir.</w:t>
      </w:r>
    </w:p>
    <w:p w14:paraId="7AA0230F" w14:textId="77777777" w:rsidR="00EB506D" w:rsidRPr="00EB506D" w:rsidRDefault="00EB506D" w:rsidP="00EB506D">
      <w:pPr>
        <w:spacing w:line="240" w:lineRule="auto"/>
        <w:jc w:val="both"/>
        <w:rPr>
          <w:rFonts w:ascii="Times New Roman" w:hAnsi="Times New Roman" w:cs="Times New Roman"/>
          <w:sz w:val="24"/>
          <w:szCs w:val="24"/>
        </w:rPr>
      </w:pPr>
      <w:r w:rsidRPr="00EB506D">
        <w:rPr>
          <w:rFonts w:ascii="Times New Roman" w:hAnsi="Times New Roman" w:cs="Times New Roman"/>
          <w:b/>
          <w:bCs/>
          <w:sz w:val="24"/>
          <w:szCs w:val="24"/>
        </w:rPr>
        <w:t xml:space="preserve">Yürürlük </w:t>
      </w:r>
    </w:p>
    <w:p w14:paraId="34060858" w14:textId="31CA82BB" w:rsidR="00EB506D" w:rsidRPr="0089251A" w:rsidRDefault="00EB506D" w:rsidP="00EB506D">
      <w:pPr>
        <w:spacing w:line="240" w:lineRule="auto"/>
        <w:jc w:val="both"/>
        <w:rPr>
          <w:rFonts w:ascii="Times New Roman" w:hAnsi="Times New Roman" w:cs="Times New Roman"/>
          <w:sz w:val="24"/>
          <w:szCs w:val="24"/>
        </w:rPr>
      </w:pPr>
      <w:r w:rsidRPr="0089251A">
        <w:rPr>
          <w:rFonts w:ascii="Times New Roman" w:hAnsi="Times New Roman" w:cs="Times New Roman"/>
          <w:b/>
          <w:bCs/>
          <w:sz w:val="24"/>
          <w:szCs w:val="24"/>
        </w:rPr>
        <w:t xml:space="preserve">Madde 8- </w:t>
      </w:r>
      <w:r w:rsidRPr="0089251A">
        <w:rPr>
          <w:rFonts w:ascii="Times New Roman" w:hAnsi="Times New Roman" w:cs="Times New Roman"/>
          <w:sz w:val="24"/>
          <w:szCs w:val="24"/>
        </w:rPr>
        <w:t>(1) Bu yönerge 01 Ocak 202</w:t>
      </w:r>
      <w:r>
        <w:rPr>
          <w:rFonts w:ascii="Times New Roman" w:hAnsi="Times New Roman" w:cs="Times New Roman"/>
          <w:sz w:val="24"/>
          <w:szCs w:val="24"/>
        </w:rPr>
        <w:t>0</w:t>
      </w:r>
      <w:r w:rsidRPr="0089251A">
        <w:rPr>
          <w:rFonts w:ascii="Times New Roman" w:hAnsi="Times New Roman" w:cs="Times New Roman"/>
          <w:sz w:val="24"/>
          <w:szCs w:val="24"/>
        </w:rPr>
        <w:t xml:space="preserve"> tarihinden itibaren yürürlüğe girer. </w:t>
      </w:r>
    </w:p>
    <w:p w14:paraId="589E5924" w14:textId="77777777" w:rsidR="00EB506D" w:rsidRPr="0089251A" w:rsidRDefault="00EB506D" w:rsidP="00EB506D">
      <w:pPr>
        <w:spacing w:line="240" w:lineRule="auto"/>
        <w:jc w:val="both"/>
        <w:rPr>
          <w:rFonts w:ascii="Times New Roman" w:hAnsi="Times New Roman" w:cs="Times New Roman"/>
          <w:sz w:val="24"/>
          <w:szCs w:val="24"/>
        </w:rPr>
      </w:pPr>
      <w:r w:rsidRPr="0089251A">
        <w:rPr>
          <w:rFonts w:ascii="Times New Roman" w:hAnsi="Times New Roman" w:cs="Times New Roman"/>
          <w:b/>
          <w:bCs/>
          <w:sz w:val="24"/>
          <w:szCs w:val="24"/>
        </w:rPr>
        <w:t xml:space="preserve">Yürütme </w:t>
      </w:r>
    </w:p>
    <w:p w14:paraId="60C8E742" w14:textId="4DCEA3E0" w:rsidR="00EB506D" w:rsidRPr="00EB506D" w:rsidRDefault="00EB506D" w:rsidP="00EB506D">
      <w:pPr>
        <w:spacing w:after="0" w:line="240" w:lineRule="auto"/>
        <w:jc w:val="both"/>
        <w:rPr>
          <w:rFonts w:ascii="Times New Roman" w:hAnsi="Times New Roman" w:cs="Times New Roman"/>
          <w:color w:val="000000" w:themeColor="text1"/>
          <w:sz w:val="24"/>
          <w:szCs w:val="24"/>
        </w:rPr>
      </w:pPr>
      <w:r w:rsidRPr="0089251A">
        <w:rPr>
          <w:rFonts w:ascii="Times New Roman" w:hAnsi="Times New Roman" w:cs="Times New Roman"/>
          <w:b/>
          <w:bCs/>
          <w:sz w:val="24"/>
          <w:szCs w:val="24"/>
        </w:rPr>
        <w:t xml:space="preserve">Madde 9 - </w:t>
      </w:r>
      <w:r w:rsidRPr="0089251A">
        <w:rPr>
          <w:rFonts w:ascii="Times New Roman" w:hAnsi="Times New Roman" w:cs="Times New Roman"/>
          <w:sz w:val="24"/>
          <w:szCs w:val="24"/>
        </w:rPr>
        <w:t>(1) Bu yönerge hükümleri Siirt Üniversitesi Rektörü tarafından yürütülür.</w:t>
      </w:r>
    </w:p>
    <w:sectPr w:rsidR="00EB506D" w:rsidRPr="00EB50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22E2"/>
    <w:multiLevelType w:val="hybridMultilevel"/>
    <w:tmpl w:val="BCF6D22A"/>
    <w:lvl w:ilvl="0" w:tplc="D6C83B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44F4B"/>
    <w:multiLevelType w:val="hybridMultilevel"/>
    <w:tmpl w:val="64EAF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A0460"/>
    <w:multiLevelType w:val="hybridMultilevel"/>
    <w:tmpl w:val="A5309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82D95"/>
    <w:multiLevelType w:val="hybridMultilevel"/>
    <w:tmpl w:val="E146FE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C1767"/>
    <w:multiLevelType w:val="hybridMultilevel"/>
    <w:tmpl w:val="0076F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24F14"/>
    <w:multiLevelType w:val="hybridMultilevel"/>
    <w:tmpl w:val="39304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30620"/>
    <w:multiLevelType w:val="hybridMultilevel"/>
    <w:tmpl w:val="432A2254"/>
    <w:lvl w:ilvl="0" w:tplc="4508D39E">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41661"/>
    <w:multiLevelType w:val="hybridMultilevel"/>
    <w:tmpl w:val="31668CC8"/>
    <w:lvl w:ilvl="0" w:tplc="6A8AC6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C2AD0"/>
    <w:multiLevelType w:val="hybridMultilevel"/>
    <w:tmpl w:val="38686880"/>
    <w:lvl w:ilvl="0" w:tplc="D6C83B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57A15"/>
    <w:multiLevelType w:val="hybridMultilevel"/>
    <w:tmpl w:val="A936001A"/>
    <w:lvl w:ilvl="0" w:tplc="D6C83B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D2180"/>
    <w:multiLevelType w:val="hybridMultilevel"/>
    <w:tmpl w:val="CC7ADCCE"/>
    <w:lvl w:ilvl="0" w:tplc="D6C83B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4663F"/>
    <w:multiLevelType w:val="hybridMultilevel"/>
    <w:tmpl w:val="B49C45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37E05"/>
    <w:multiLevelType w:val="hybridMultilevel"/>
    <w:tmpl w:val="51C44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085AC7"/>
    <w:multiLevelType w:val="hybridMultilevel"/>
    <w:tmpl w:val="CF7C6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8"/>
  </w:num>
  <w:num w:numId="5">
    <w:abstractNumId w:val="6"/>
  </w:num>
  <w:num w:numId="6">
    <w:abstractNumId w:val="7"/>
  </w:num>
  <w:num w:numId="7">
    <w:abstractNumId w:val="1"/>
  </w:num>
  <w:num w:numId="8">
    <w:abstractNumId w:val="12"/>
  </w:num>
  <w:num w:numId="9">
    <w:abstractNumId w:val="4"/>
  </w:num>
  <w:num w:numId="10">
    <w:abstractNumId w:val="5"/>
  </w:num>
  <w:num w:numId="11">
    <w:abstractNumId w:val="3"/>
  </w:num>
  <w:num w:numId="12">
    <w:abstractNumId w:val="1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9E"/>
    <w:rsid w:val="001D5A35"/>
    <w:rsid w:val="00603AC0"/>
    <w:rsid w:val="008F359E"/>
    <w:rsid w:val="00EB50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B400"/>
  <w15:chartTrackingRefBased/>
  <w15:docId w15:val="{19EF19E8-4A2C-1B4E-BC6D-1C7C2113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9E"/>
    <w:pPr>
      <w:spacing w:after="160" w:line="259" w:lineRule="auto"/>
    </w:pPr>
    <w:rPr>
      <w:kern w:val="0"/>
      <w:sz w:val="22"/>
      <w:szCs w:val="22"/>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F359E"/>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F3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8305</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AKKEMİK</dc:creator>
  <cp:keywords/>
  <dc:description/>
  <cp:lastModifiedBy>arın</cp:lastModifiedBy>
  <cp:revision>2</cp:revision>
  <dcterms:created xsi:type="dcterms:W3CDTF">2023-01-26T06:27:00Z</dcterms:created>
  <dcterms:modified xsi:type="dcterms:W3CDTF">2023-01-26T06:27:00Z</dcterms:modified>
</cp:coreProperties>
</file>