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3AB1" w14:textId="77777777" w:rsidR="00540615" w:rsidRPr="008C008D" w:rsidRDefault="00540615">
      <w:pPr>
        <w:spacing w:after="400"/>
        <w:rPr>
          <w:lang w:val="tr-TR"/>
        </w:rPr>
      </w:pPr>
    </w:p>
    <w:p w14:paraId="44967330" w14:textId="77777777" w:rsidR="00540615" w:rsidRPr="008C008D" w:rsidRDefault="00000000">
      <w:pPr>
        <w:jc w:val="center"/>
        <w:rPr>
          <w:lang w:val="tr-TR"/>
        </w:rPr>
      </w:pPr>
      <w:r w:rsidRPr="008C008D">
        <w:rPr>
          <w:rFonts w:eastAsia="Times New Roman"/>
          <w:b/>
          <w:color w:val="1F4E79"/>
          <w:sz w:val="29"/>
          <w:lang w:val="tr-TR"/>
        </w:rPr>
        <w:t>SİİRT ÜNİVERSİTESİ</w:t>
      </w:r>
    </w:p>
    <w:p w14:paraId="5ACDDEF0" w14:textId="77777777" w:rsidR="00540615" w:rsidRPr="008C008D" w:rsidRDefault="00000000">
      <w:pPr>
        <w:jc w:val="center"/>
        <w:rPr>
          <w:lang w:val="tr-TR"/>
        </w:rPr>
      </w:pPr>
      <w:r w:rsidRPr="008C008D">
        <w:rPr>
          <w:rFonts w:eastAsia="Times New Roman"/>
          <w:b/>
          <w:color w:val="1F4E79"/>
          <w:sz w:val="29"/>
          <w:lang w:val="tr-TR"/>
        </w:rPr>
        <w:t>GÜZEL SANATLAR VE TASARIM FAKÜLTESİ</w:t>
      </w:r>
    </w:p>
    <w:p w14:paraId="26EE899C" w14:textId="77777777" w:rsidR="00540615" w:rsidRPr="008C008D" w:rsidRDefault="00540615">
      <w:pPr>
        <w:spacing w:after="440"/>
        <w:rPr>
          <w:lang w:val="tr-TR"/>
        </w:rPr>
      </w:pPr>
    </w:p>
    <w:p w14:paraId="2821F925" w14:textId="77777777" w:rsidR="00540615" w:rsidRPr="008C008D" w:rsidRDefault="00000000">
      <w:pPr>
        <w:jc w:val="center"/>
        <w:rPr>
          <w:lang w:val="tr-TR"/>
        </w:rPr>
      </w:pPr>
      <w:r w:rsidRPr="008C008D">
        <w:rPr>
          <w:rFonts w:eastAsia="Times New Roman"/>
          <w:b/>
          <w:sz w:val="32"/>
          <w:lang w:val="tr-TR"/>
        </w:rPr>
        <w:t>PROGRAM AKREDİTASYON STRATEJİLERİNİN</w:t>
      </w:r>
    </w:p>
    <w:p w14:paraId="3A5FC141" w14:textId="77777777" w:rsidR="00540615" w:rsidRPr="008C008D" w:rsidRDefault="00000000">
      <w:pPr>
        <w:jc w:val="center"/>
        <w:rPr>
          <w:lang w:val="tr-TR"/>
        </w:rPr>
      </w:pPr>
      <w:r w:rsidRPr="008C008D">
        <w:rPr>
          <w:rFonts w:eastAsia="Times New Roman"/>
          <w:b/>
          <w:sz w:val="32"/>
          <w:lang w:val="tr-TR"/>
        </w:rPr>
        <w:t>PLANLANMASI, İZLENMESİ VE İYİLEŞTİRİLMESİNE</w:t>
      </w:r>
    </w:p>
    <w:p w14:paraId="0685B907" w14:textId="77777777" w:rsidR="00540615" w:rsidRPr="008C008D" w:rsidRDefault="00000000">
      <w:pPr>
        <w:jc w:val="center"/>
        <w:rPr>
          <w:lang w:val="tr-TR"/>
        </w:rPr>
      </w:pPr>
      <w:r w:rsidRPr="008C008D">
        <w:rPr>
          <w:rFonts w:eastAsia="Times New Roman"/>
          <w:b/>
          <w:sz w:val="32"/>
          <w:lang w:val="tr-TR"/>
        </w:rPr>
        <w:t>İLİŞKİN İLKE KARARI</w:t>
      </w:r>
    </w:p>
    <w:p w14:paraId="5317EFEC" w14:textId="77777777" w:rsidR="00540615" w:rsidRPr="008C008D" w:rsidRDefault="00540615">
      <w:pPr>
        <w:spacing w:after="360"/>
        <w:rPr>
          <w:lang w:val="tr-TR"/>
        </w:rPr>
      </w:pPr>
    </w:p>
    <w:p w14:paraId="585C1B48" w14:textId="77777777" w:rsidR="00540615" w:rsidRPr="008C008D" w:rsidRDefault="00000000">
      <w:pPr>
        <w:jc w:val="center"/>
        <w:rPr>
          <w:lang w:val="tr-TR"/>
        </w:rPr>
      </w:pPr>
      <w:r w:rsidRPr="008C008D">
        <w:rPr>
          <w:rFonts w:eastAsia="Times New Roman"/>
          <w:i/>
          <w:color w:val="1F4E79"/>
          <w:sz w:val="23"/>
          <w:lang w:val="tr-TR"/>
        </w:rPr>
        <w:t>Mimarlık • Şehir ve Bölge Planlama • Peyzaj Mimarlığı</w:t>
      </w:r>
    </w:p>
    <w:p w14:paraId="608F7E3C" w14:textId="77777777" w:rsidR="00540615" w:rsidRPr="008C008D" w:rsidRDefault="00540615">
      <w:pPr>
        <w:spacing w:after="400"/>
        <w:rPr>
          <w:lang w:val="tr-TR"/>
        </w:rPr>
      </w:pPr>
    </w:p>
    <w:p w14:paraId="7BEA9EE8" w14:textId="77777777" w:rsidR="00540615" w:rsidRPr="008C008D" w:rsidRDefault="00000000">
      <w:pPr>
        <w:jc w:val="center"/>
        <w:rPr>
          <w:lang w:val="tr-TR"/>
        </w:rPr>
      </w:pPr>
      <w:r w:rsidRPr="008C008D">
        <w:rPr>
          <w:rFonts w:eastAsia="Times New Roman"/>
          <w:b/>
          <w:sz w:val="25"/>
          <w:lang w:val="tr-TR"/>
        </w:rPr>
        <w:t>2026</w:t>
      </w:r>
    </w:p>
    <w:p w14:paraId="72DF25AF" w14:textId="77777777" w:rsidR="00540615" w:rsidRPr="008C008D" w:rsidRDefault="00540615">
      <w:pPr>
        <w:spacing w:after="360"/>
        <w:rPr>
          <w:lang w:val="tr-TR"/>
        </w:rPr>
      </w:pP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10256"/>
      </w:tblGrid>
      <w:tr w:rsidR="00540615" w:rsidRPr="008C008D" w14:paraId="5656DB2D" w14:textId="77777777">
        <w:trPr>
          <w:tblHeader/>
          <w:jc w:val="center"/>
        </w:trPr>
        <w:tc>
          <w:tcPr>
            <w:tcW w:w="10256" w:type="dxa"/>
            <w:tcBorders>
              <w:top w:val="single" w:sz="4" w:space="0" w:color="000000"/>
              <w:left w:val="single" w:sz="4" w:space="0" w:color="000000"/>
              <w:bottom w:val="single" w:sz="4" w:space="0" w:color="000000"/>
              <w:right w:val="single" w:sz="4" w:space="0" w:color="000000"/>
            </w:tcBorders>
            <w:shd w:val="clear" w:color="auto" w:fill="EAF3F8"/>
            <w:vAlign w:val="center"/>
          </w:tcPr>
          <w:p w14:paraId="75B5B111" w14:textId="77777777" w:rsidR="00540615" w:rsidRPr="008C008D" w:rsidRDefault="00000000">
            <w:pPr>
              <w:spacing w:after="0" w:line="240" w:lineRule="auto"/>
              <w:jc w:val="center"/>
              <w:rPr>
                <w:lang w:val="tr-TR"/>
              </w:rPr>
            </w:pPr>
            <w:r w:rsidRPr="008C008D">
              <w:rPr>
                <w:rFonts w:eastAsia="Times New Roman"/>
                <w:i/>
                <w:sz w:val="20"/>
                <w:lang w:val="tr-TR"/>
              </w:rPr>
              <w:t>Bu belge, program akreditasyonu hazırlıklarının fakülte düzeyinde ortak bir kalite güvence sistemi içerisinde yürütülmesini düzenler. Belge, tek başına herhangi bir program için akreditasyon başvurusu kararı oluşturmaz.</w:t>
            </w:r>
          </w:p>
        </w:tc>
      </w:tr>
    </w:tbl>
    <w:p w14:paraId="5D232CE1" w14:textId="77777777" w:rsidR="00540615" w:rsidRPr="008C008D" w:rsidRDefault="00000000">
      <w:pPr>
        <w:rPr>
          <w:lang w:val="tr-TR"/>
        </w:rPr>
      </w:pPr>
      <w:r w:rsidRPr="008C008D">
        <w:rPr>
          <w:lang w:val="tr-TR"/>
        </w:rPr>
        <w:br w:type="page"/>
      </w:r>
    </w:p>
    <w:p w14:paraId="297DA448" w14:textId="77777777" w:rsidR="00540615" w:rsidRPr="008C008D" w:rsidRDefault="00000000">
      <w:pPr>
        <w:keepNext/>
        <w:spacing w:before="160" w:line="240" w:lineRule="auto"/>
        <w:rPr>
          <w:lang w:val="tr-TR"/>
        </w:rPr>
      </w:pPr>
      <w:r w:rsidRPr="008C008D">
        <w:rPr>
          <w:rFonts w:eastAsia="Times New Roman"/>
          <w:b/>
          <w:color w:val="1F4E79"/>
          <w:sz w:val="25"/>
          <w:lang w:val="tr-TR"/>
        </w:rPr>
        <w:lastRenderedPageBreak/>
        <w:t>BÖLÜM 1 — BELGE KÜNYESİ VE META VERİ TABLOSU</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2438"/>
        <w:gridCol w:w="7144"/>
      </w:tblGrid>
      <w:tr w:rsidR="00540615" w:rsidRPr="008C008D" w14:paraId="448B8CEE" w14:textId="77777777">
        <w:trPr>
          <w:cantSplit/>
          <w:tblHeader/>
          <w:jc w:val="center"/>
        </w:trPr>
        <w:tc>
          <w:tcPr>
            <w:tcW w:w="2438"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54143140" w14:textId="77777777" w:rsidR="00540615" w:rsidRPr="008C008D" w:rsidRDefault="00000000">
            <w:pPr>
              <w:spacing w:after="0" w:line="240" w:lineRule="auto"/>
              <w:jc w:val="center"/>
              <w:rPr>
                <w:lang w:val="tr-TR"/>
              </w:rPr>
            </w:pPr>
            <w:r w:rsidRPr="008C008D">
              <w:rPr>
                <w:rFonts w:eastAsia="Times New Roman"/>
                <w:b/>
                <w:color w:val="FFFFFF"/>
                <w:sz w:val="17"/>
                <w:lang w:val="tr-TR"/>
              </w:rPr>
              <w:t>Alan</w:t>
            </w:r>
          </w:p>
        </w:tc>
        <w:tc>
          <w:tcPr>
            <w:tcW w:w="714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5B24EF3" w14:textId="77777777" w:rsidR="00540615" w:rsidRPr="008C008D" w:rsidRDefault="00000000">
            <w:pPr>
              <w:spacing w:after="0" w:line="240" w:lineRule="auto"/>
              <w:jc w:val="center"/>
              <w:rPr>
                <w:lang w:val="tr-TR"/>
              </w:rPr>
            </w:pPr>
            <w:r w:rsidRPr="008C008D">
              <w:rPr>
                <w:rFonts w:eastAsia="Times New Roman"/>
                <w:b/>
                <w:color w:val="FFFFFF"/>
                <w:sz w:val="17"/>
                <w:lang w:val="tr-TR"/>
              </w:rPr>
              <w:t>Açıklama</w:t>
            </w:r>
          </w:p>
        </w:tc>
      </w:tr>
      <w:tr w:rsidR="00540615" w:rsidRPr="008C008D" w14:paraId="67918A7F"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38AA5955" w14:textId="77777777" w:rsidR="00540615" w:rsidRPr="008C008D" w:rsidRDefault="00000000">
            <w:pPr>
              <w:spacing w:after="0" w:line="240" w:lineRule="auto"/>
              <w:rPr>
                <w:lang w:val="tr-TR"/>
              </w:rPr>
            </w:pPr>
            <w:r w:rsidRPr="008C008D">
              <w:rPr>
                <w:rFonts w:eastAsia="Times New Roman"/>
                <w:b/>
                <w:sz w:val="17"/>
                <w:lang w:val="tr-TR"/>
              </w:rPr>
              <w:t>Belge Adı</w:t>
            </w:r>
          </w:p>
        </w:tc>
        <w:tc>
          <w:tcPr>
            <w:tcW w:w="7144" w:type="dxa"/>
            <w:tcBorders>
              <w:top w:val="single" w:sz="4" w:space="0" w:color="000000"/>
              <w:left w:val="single" w:sz="4" w:space="0" w:color="000000"/>
              <w:bottom w:val="single" w:sz="4" w:space="0" w:color="000000"/>
              <w:right w:val="single" w:sz="4" w:space="0" w:color="000000"/>
            </w:tcBorders>
            <w:vAlign w:val="center"/>
          </w:tcPr>
          <w:p w14:paraId="7A31E7AB" w14:textId="77777777" w:rsidR="00540615" w:rsidRPr="008C008D" w:rsidRDefault="00000000">
            <w:pPr>
              <w:spacing w:after="0" w:line="240" w:lineRule="auto"/>
              <w:rPr>
                <w:lang w:val="tr-TR"/>
              </w:rPr>
            </w:pPr>
            <w:r w:rsidRPr="008C008D">
              <w:rPr>
                <w:rFonts w:eastAsia="Times New Roman"/>
                <w:sz w:val="17"/>
                <w:lang w:val="tr-TR"/>
              </w:rPr>
              <w:t>Program Akreditasyon Stratejilerinin Planlanması, İzlenmesi ve İyileştirilmesine İlişkin İlke Kararı</w:t>
            </w:r>
          </w:p>
        </w:tc>
      </w:tr>
      <w:tr w:rsidR="00540615" w:rsidRPr="008C008D" w14:paraId="5EAE1DE1"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00FF1A44" w14:textId="77777777" w:rsidR="00540615" w:rsidRPr="008C008D" w:rsidRDefault="00000000">
            <w:pPr>
              <w:spacing w:after="0" w:line="240" w:lineRule="auto"/>
              <w:rPr>
                <w:lang w:val="tr-TR"/>
              </w:rPr>
            </w:pPr>
            <w:r w:rsidRPr="008C008D">
              <w:rPr>
                <w:rFonts w:eastAsia="Times New Roman"/>
                <w:b/>
                <w:sz w:val="17"/>
                <w:lang w:val="tr-TR"/>
              </w:rPr>
              <w:t>Karar Tarihi</w:t>
            </w:r>
          </w:p>
        </w:tc>
        <w:tc>
          <w:tcPr>
            <w:tcW w:w="7144" w:type="dxa"/>
            <w:tcBorders>
              <w:top w:val="single" w:sz="4" w:space="0" w:color="000000"/>
              <w:left w:val="single" w:sz="4" w:space="0" w:color="000000"/>
              <w:bottom w:val="single" w:sz="4" w:space="0" w:color="000000"/>
              <w:right w:val="single" w:sz="4" w:space="0" w:color="000000"/>
            </w:tcBorders>
            <w:vAlign w:val="center"/>
          </w:tcPr>
          <w:p w14:paraId="559F6337" w14:textId="6E2937D9" w:rsidR="00540615" w:rsidRPr="008C008D" w:rsidRDefault="00545AD3">
            <w:pPr>
              <w:spacing w:after="0" w:line="240" w:lineRule="auto"/>
              <w:rPr>
                <w:lang w:val="tr-TR"/>
              </w:rPr>
            </w:pPr>
            <w:r w:rsidRPr="008C008D">
              <w:rPr>
                <w:rFonts w:eastAsia="Times New Roman"/>
                <w:sz w:val="17"/>
                <w:lang w:val="tr-TR"/>
              </w:rPr>
              <w:t>2026-2027 Akademik Yılı Güz Dönemi</w:t>
            </w:r>
          </w:p>
        </w:tc>
      </w:tr>
      <w:tr w:rsidR="00540615" w:rsidRPr="008C008D" w14:paraId="393DD7BB"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58BD316E" w14:textId="77777777" w:rsidR="00540615" w:rsidRPr="008C008D" w:rsidRDefault="00000000">
            <w:pPr>
              <w:spacing w:after="0" w:line="240" w:lineRule="auto"/>
              <w:rPr>
                <w:lang w:val="tr-TR"/>
              </w:rPr>
            </w:pPr>
            <w:r w:rsidRPr="008C008D">
              <w:rPr>
                <w:rFonts w:eastAsia="Times New Roman"/>
                <w:b/>
                <w:sz w:val="17"/>
                <w:lang w:val="tr-TR"/>
              </w:rPr>
              <w:t>Konu</w:t>
            </w:r>
          </w:p>
        </w:tc>
        <w:tc>
          <w:tcPr>
            <w:tcW w:w="7144" w:type="dxa"/>
            <w:tcBorders>
              <w:top w:val="single" w:sz="4" w:space="0" w:color="000000"/>
              <w:left w:val="single" w:sz="4" w:space="0" w:color="000000"/>
              <w:bottom w:val="single" w:sz="4" w:space="0" w:color="000000"/>
              <w:right w:val="single" w:sz="4" w:space="0" w:color="000000"/>
            </w:tcBorders>
            <w:vAlign w:val="center"/>
          </w:tcPr>
          <w:p w14:paraId="6D1E29FE" w14:textId="77777777" w:rsidR="00540615" w:rsidRPr="008C008D" w:rsidRDefault="00000000">
            <w:pPr>
              <w:spacing w:after="0" w:line="240" w:lineRule="auto"/>
              <w:rPr>
                <w:lang w:val="tr-TR"/>
              </w:rPr>
            </w:pPr>
            <w:r w:rsidRPr="008C008D">
              <w:rPr>
                <w:rFonts w:eastAsia="Times New Roman"/>
                <w:sz w:val="17"/>
                <w:lang w:val="tr-TR"/>
              </w:rPr>
              <w:t>GSTF bünyesindeki lisans programlarının akreditasyon hazırlıklarının planlanması, yürütülmesi, izlenmesi, kanıtlandırılması ve iyileştirilmesi</w:t>
            </w:r>
          </w:p>
        </w:tc>
      </w:tr>
      <w:tr w:rsidR="00540615" w:rsidRPr="008C008D" w14:paraId="26ECCA45"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1489EE7D" w14:textId="77777777" w:rsidR="00540615" w:rsidRPr="008C008D" w:rsidRDefault="00000000">
            <w:pPr>
              <w:spacing w:after="0" w:line="240" w:lineRule="auto"/>
              <w:rPr>
                <w:lang w:val="tr-TR"/>
              </w:rPr>
            </w:pPr>
            <w:r w:rsidRPr="008C008D">
              <w:rPr>
                <w:rFonts w:eastAsia="Times New Roman"/>
                <w:b/>
                <w:sz w:val="17"/>
                <w:lang w:val="tr-TR"/>
              </w:rPr>
              <w:t>Hazırlayan Birim</w:t>
            </w:r>
          </w:p>
        </w:tc>
        <w:tc>
          <w:tcPr>
            <w:tcW w:w="7144" w:type="dxa"/>
            <w:tcBorders>
              <w:top w:val="single" w:sz="4" w:space="0" w:color="000000"/>
              <w:left w:val="single" w:sz="4" w:space="0" w:color="000000"/>
              <w:bottom w:val="single" w:sz="4" w:space="0" w:color="000000"/>
              <w:right w:val="single" w:sz="4" w:space="0" w:color="000000"/>
            </w:tcBorders>
            <w:vAlign w:val="center"/>
          </w:tcPr>
          <w:p w14:paraId="0A8EE4D1" w14:textId="77777777" w:rsidR="00540615" w:rsidRPr="008C008D" w:rsidRDefault="00000000">
            <w:pPr>
              <w:spacing w:after="0" w:line="240" w:lineRule="auto"/>
              <w:rPr>
                <w:lang w:val="tr-TR"/>
              </w:rPr>
            </w:pPr>
            <w:r w:rsidRPr="008C008D">
              <w:rPr>
                <w:rFonts w:eastAsia="Times New Roman"/>
                <w:sz w:val="17"/>
                <w:lang w:val="tr-TR"/>
              </w:rPr>
              <w:t>Siirt Üniversitesi Güzel Sanatlar ve Tasarım Fakültesi Dekanlığı</w:t>
            </w:r>
          </w:p>
        </w:tc>
      </w:tr>
      <w:tr w:rsidR="00540615" w:rsidRPr="008C008D" w14:paraId="0C53A9A8"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65187036" w14:textId="77777777" w:rsidR="00540615" w:rsidRPr="008C008D" w:rsidRDefault="00000000">
            <w:pPr>
              <w:spacing w:after="0" w:line="240" w:lineRule="auto"/>
              <w:rPr>
                <w:lang w:val="tr-TR"/>
              </w:rPr>
            </w:pPr>
            <w:r w:rsidRPr="008C008D">
              <w:rPr>
                <w:rFonts w:eastAsia="Times New Roman"/>
                <w:b/>
                <w:sz w:val="17"/>
                <w:lang w:val="tr-TR"/>
              </w:rPr>
              <w:t>Karar Makamı</w:t>
            </w:r>
          </w:p>
        </w:tc>
        <w:tc>
          <w:tcPr>
            <w:tcW w:w="7144" w:type="dxa"/>
            <w:tcBorders>
              <w:top w:val="single" w:sz="4" w:space="0" w:color="000000"/>
              <w:left w:val="single" w:sz="4" w:space="0" w:color="000000"/>
              <w:bottom w:val="single" w:sz="4" w:space="0" w:color="000000"/>
              <w:right w:val="single" w:sz="4" w:space="0" w:color="000000"/>
            </w:tcBorders>
            <w:vAlign w:val="center"/>
          </w:tcPr>
          <w:p w14:paraId="7595BBD4" w14:textId="77777777" w:rsidR="00540615" w:rsidRPr="008C008D" w:rsidRDefault="00000000">
            <w:pPr>
              <w:spacing w:after="0" w:line="240" w:lineRule="auto"/>
              <w:rPr>
                <w:lang w:val="tr-TR"/>
              </w:rPr>
            </w:pPr>
            <w:r w:rsidRPr="008C008D">
              <w:rPr>
                <w:rFonts w:eastAsia="Times New Roman"/>
                <w:sz w:val="17"/>
                <w:lang w:val="tr-TR"/>
              </w:rPr>
              <w:t>Güzel Sanatlar ve Tasarım Fakültesi Fakülte Kurulu</w:t>
            </w:r>
          </w:p>
        </w:tc>
      </w:tr>
      <w:tr w:rsidR="00540615" w:rsidRPr="008C008D" w14:paraId="2E4827E3"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00A04C68" w14:textId="77777777" w:rsidR="00540615" w:rsidRPr="008C008D" w:rsidRDefault="00000000">
            <w:pPr>
              <w:spacing w:after="0" w:line="240" w:lineRule="auto"/>
              <w:rPr>
                <w:lang w:val="tr-TR"/>
              </w:rPr>
            </w:pPr>
            <w:r w:rsidRPr="008C008D">
              <w:rPr>
                <w:rFonts w:eastAsia="Times New Roman"/>
                <w:b/>
                <w:sz w:val="17"/>
                <w:lang w:val="tr-TR"/>
              </w:rPr>
              <w:t>Operasyonel Sorumlular</w:t>
            </w:r>
          </w:p>
        </w:tc>
        <w:tc>
          <w:tcPr>
            <w:tcW w:w="7144" w:type="dxa"/>
            <w:tcBorders>
              <w:top w:val="single" w:sz="4" w:space="0" w:color="000000"/>
              <w:left w:val="single" w:sz="4" w:space="0" w:color="000000"/>
              <w:bottom w:val="single" w:sz="4" w:space="0" w:color="000000"/>
              <w:right w:val="single" w:sz="4" w:space="0" w:color="000000"/>
            </w:tcBorders>
            <w:vAlign w:val="center"/>
          </w:tcPr>
          <w:p w14:paraId="209FD201" w14:textId="77777777" w:rsidR="00540615" w:rsidRPr="008C008D" w:rsidRDefault="00000000">
            <w:pPr>
              <w:spacing w:after="0" w:line="240" w:lineRule="auto"/>
              <w:rPr>
                <w:lang w:val="tr-TR"/>
              </w:rPr>
            </w:pPr>
            <w:r w:rsidRPr="008C008D">
              <w:rPr>
                <w:rFonts w:eastAsia="Times New Roman"/>
                <w:sz w:val="17"/>
                <w:lang w:val="tr-TR"/>
              </w:rPr>
              <w:t>İlgili Bölüm Başkanlıkları; bölüm akreditasyon çalışma grupları veya görevlendirilen süreç sorumluları; Fakülte Sekreterliği; Dekanlıkça görevlendirilen Fakülte Akreditasyon Süreç Sorumlusu</w:t>
            </w:r>
          </w:p>
        </w:tc>
      </w:tr>
      <w:tr w:rsidR="00540615" w:rsidRPr="008C008D" w14:paraId="091C4FF8"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212F054C" w14:textId="77777777" w:rsidR="00540615" w:rsidRPr="008C008D" w:rsidRDefault="00000000">
            <w:pPr>
              <w:spacing w:after="0" w:line="240" w:lineRule="auto"/>
              <w:rPr>
                <w:lang w:val="tr-TR"/>
              </w:rPr>
            </w:pPr>
            <w:r w:rsidRPr="008C008D">
              <w:rPr>
                <w:rFonts w:eastAsia="Times New Roman"/>
                <w:b/>
                <w:sz w:val="17"/>
                <w:lang w:val="tr-TR"/>
              </w:rPr>
              <w:t>Bilgilendirilen ve Arşivleyen Birim</w:t>
            </w:r>
          </w:p>
        </w:tc>
        <w:tc>
          <w:tcPr>
            <w:tcW w:w="7144" w:type="dxa"/>
            <w:tcBorders>
              <w:top w:val="single" w:sz="4" w:space="0" w:color="000000"/>
              <w:left w:val="single" w:sz="4" w:space="0" w:color="000000"/>
              <w:bottom w:val="single" w:sz="4" w:space="0" w:color="000000"/>
              <w:right w:val="single" w:sz="4" w:space="0" w:color="000000"/>
            </w:tcBorders>
            <w:vAlign w:val="center"/>
          </w:tcPr>
          <w:p w14:paraId="23EAFDEE" w14:textId="77777777" w:rsidR="00540615" w:rsidRPr="008C008D" w:rsidRDefault="00000000">
            <w:pPr>
              <w:spacing w:after="0" w:line="240" w:lineRule="auto"/>
              <w:rPr>
                <w:lang w:val="tr-TR"/>
              </w:rPr>
            </w:pPr>
            <w:r w:rsidRPr="008C008D">
              <w:rPr>
                <w:rFonts w:eastAsia="Times New Roman"/>
                <w:sz w:val="17"/>
                <w:lang w:val="tr-TR"/>
              </w:rPr>
              <w:t>Fakülte Kalite Komisyonu</w:t>
            </w:r>
          </w:p>
        </w:tc>
      </w:tr>
      <w:tr w:rsidR="00540615" w:rsidRPr="008C008D" w14:paraId="2061DEB9"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1E349747" w14:textId="77777777" w:rsidR="00540615" w:rsidRPr="008C008D" w:rsidRDefault="00000000">
            <w:pPr>
              <w:spacing w:after="0" w:line="240" w:lineRule="auto"/>
              <w:rPr>
                <w:lang w:val="tr-TR"/>
              </w:rPr>
            </w:pPr>
            <w:r w:rsidRPr="008C008D">
              <w:rPr>
                <w:rFonts w:eastAsia="Times New Roman"/>
                <w:b/>
                <w:sz w:val="17"/>
                <w:lang w:val="tr-TR"/>
              </w:rPr>
              <w:t>Yasal ve Kurumsal Dayanak</w:t>
            </w:r>
          </w:p>
        </w:tc>
        <w:tc>
          <w:tcPr>
            <w:tcW w:w="7144" w:type="dxa"/>
            <w:tcBorders>
              <w:top w:val="single" w:sz="4" w:space="0" w:color="000000"/>
              <w:left w:val="single" w:sz="4" w:space="0" w:color="000000"/>
              <w:bottom w:val="single" w:sz="4" w:space="0" w:color="000000"/>
              <w:right w:val="single" w:sz="4" w:space="0" w:color="000000"/>
            </w:tcBorders>
            <w:vAlign w:val="center"/>
          </w:tcPr>
          <w:p w14:paraId="629C4722" w14:textId="77777777" w:rsidR="00540615" w:rsidRPr="008C008D" w:rsidRDefault="00000000">
            <w:pPr>
              <w:spacing w:after="0" w:line="240" w:lineRule="auto"/>
              <w:rPr>
                <w:lang w:val="tr-TR"/>
              </w:rPr>
            </w:pPr>
            <w:r w:rsidRPr="008C008D">
              <w:rPr>
                <w:rFonts w:eastAsia="Times New Roman"/>
                <w:sz w:val="17"/>
                <w:lang w:val="tr-TR"/>
              </w:rPr>
              <w:t>2547 sayılı Yükseköğretim Kanunu; Yükseköğretim Kalite Güvencesi ve Yükseköğretim Kalite Kurulu Yönetmeliği; yürürlükteki YÖKAK değerlendirme kılavuzları ve kalite güvence ölçütleri; Siirt Üniversitesi kalite politikası ve ilgili iç düzenlemeler; ilgili program akreditasyon kuruluşlarının yürürlükteki belge ve ölçütleri</w:t>
            </w:r>
          </w:p>
        </w:tc>
      </w:tr>
      <w:tr w:rsidR="00540615" w:rsidRPr="008C008D" w14:paraId="4A509D3D"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65AA28A3" w14:textId="77777777" w:rsidR="00540615" w:rsidRPr="008C008D" w:rsidRDefault="00000000">
            <w:pPr>
              <w:spacing w:after="0" w:line="240" w:lineRule="auto"/>
              <w:rPr>
                <w:lang w:val="tr-TR"/>
              </w:rPr>
            </w:pPr>
            <w:r w:rsidRPr="008C008D">
              <w:rPr>
                <w:rFonts w:eastAsia="Times New Roman"/>
                <w:b/>
                <w:sz w:val="17"/>
                <w:lang w:val="tr-TR"/>
              </w:rPr>
              <w:t>Yürürlük Tarihi</w:t>
            </w:r>
          </w:p>
        </w:tc>
        <w:tc>
          <w:tcPr>
            <w:tcW w:w="7144" w:type="dxa"/>
            <w:tcBorders>
              <w:top w:val="single" w:sz="4" w:space="0" w:color="000000"/>
              <w:left w:val="single" w:sz="4" w:space="0" w:color="000000"/>
              <w:bottom w:val="single" w:sz="4" w:space="0" w:color="000000"/>
              <w:right w:val="single" w:sz="4" w:space="0" w:color="000000"/>
            </w:tcBorders>
            <w:vAlign w:val="center"/>
          </w:tcPr>
          <w:p w14:paraId="4BE5CF5A" w14:textId="77777777" w:rsidR="00540615" w:rsidRPr="008C008D" w:rsidRDefault="00000000">
            <w:pPr>
              <w:spacing w:after="0" w:line="240" w:lineRule="auto"/>
              <w:rPr>
                <w:lang w:val="tr-TR"/>
              </w:rPr>
            </w:pPr>
            <w:r w:rsidRPr="008C008D">
              <w:rPr>
                <w:rFonts w:eastAsia="Times New Roman"/>
                <w:sz w:val="17"/>
                <w:lang w:val="tr-TR"/>
              </w:rPr>
              <w:t>Fakülte Kurulunda kabul edildiği tarihte yürürlüğe girer.</w:t>
            </w:r>
          </w:p>
        </w:tc>
      </w:tr>
      <w:tr w:rsidR="00540615" w:rsidRPr="008C008D" w14:paraId="6084589A"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11AD1C6F" w14:textId="77777777" w:rsidR="00540615" w:rsidRPr="008C008D" w:rsidRDefault="00000000">
            <w:pPr>
              <w:spacing w:after="0" w:line="240" w:lineRule="auto"/>
              <w:rPr>
                <w:lang w:val="tr-TR"/>
              </w:rPr>
            </w:pPr>
            <w:r w:rsidRPr="008C008D">
              <w:rPr>
                <w:rFonts w:eastAsia="Times New Roman"/>
                <w:b/>
                <w:sz w:val="17"/>
                <w:lang w:val="tr-TR"/>
              </w:rPr>
              <w:t>Revizyon Periyodu</w:t>
            </w:r>
          </w:p>
        </w:tc>
        <w:tc>
          <w:tcPr>
            <w:tcW w:w="7144" w:type="dxa"/>
            <w:tcBorders>
              <w:top w:val="single" w:sz="4" w:space="0" w:color="000000"/>
              <w:left w:val="single" w:sz="4" w:space="0" w:color="000000"/>
              <w:bottom w:val="single" w:sz="4" w:space="0" w:color="000000"/>
              <w:right w:val="single" w:sz="4" w:space="0" w:color="000000"/>
            </w:tcBorders>
            <w:vAlign w:val="center"/>
          </w:tcPr>
          <w:p w14:paraId="392877AF" w14:textId="77777777" w:rsidR="00540615" w:rsidRPr="008C008D" w:rsidRDefault="00000000">
            <w:pPr>
              <w:spacing w:after="0" w:line="240" w:lineRule="auto"/>
              <w:rPr>
                <w:lang w:val="tr-TR"/>
              </w:rPr>
            </w:pPr>
            <w:r w:rsidRPr="008C008D">
              <w:rPr>
                <w:rFonts w:eastAsia="Times New Roman"/>
                <w:sz w:val="17"/>
                <w:lang w:val="tr-TR"/>
              </w:rPr>
              <w:t>Yılda bir kez; ayrıca mevzuat, dış değerlendirme ölçütleri veya izleme sonuçları gerektirdiğinde dönem sonu beklenmeden</w:t>
            </w:r>
          </w:p>
        </w:tc>
      </w:tr>
      <w:tr w:rsidR="00540615" w:rsidRPr="008C008D" w14:paraId="6FEE2F3E"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5047F897" w14:textId="77777777" w:rsidR="00540615" w:rsidRPr="008C008D" w:rsidRDefault="00000000">
            <w:pPr>
              <w:spacing w:after="0" w:line="240" w:lineRule="auto"/>
              <w:rPr>
                <w:lang w:val="tr-TR"/>
              </w:rPr>
            </w:pPr>
            <w:r w:rsidRPr="008C008D">
              <w:rPr>
                <w:rFonts w:eastAsia="Times New Roman"/>
                <w:b/>
                <w:sz w:val="17"/>
                <w:lang w:val="tr-TR"/>
              </w:rPr>
              <w:t>Doküman Sahibi</w:t>
            </w:r>
          </w:p>
        </w:tc>
        <w:tc>
          <w:tcPr>
            <w:tcW w:w="7144" w:type="dxa"/>
            <w:tcBorders>
              <w:top w:val="single" w:sz="4" w:space="0" w:color="000000"/>
              <w:left w:val="single" w:sz="4" w:space="0" w:color="000000"/>
              <w:bottom w:val="single" w:sz="4" w:space="0" w:color="000000"/>
              <w:right w:val="single" w:sz="4" w:space="0" w:color="000000"/>
            </w:tcBorders>
            <w:vAlign w:val="center"/>
          </w:tcPr>
          <w:p w14:paraId="7418A13A" w14:textId="77777777" w:rsidR="00540615" w:rsidRPr="008C008D" w:rsidRDefault="00000000">
            <w:pPr>
              <w:spacing w:after="0" w:line="240" w:lineRule="auto"/>
              <w:rPr>
                <w:lang w:val="tr-TR"/>
              </w:rPr>
            </w:pPr>
            <w:r w:rsidRPr="008C008D">
              <w:rPr>
                <w:rFonts w:eastAsia="Times New Roman"/>
                <w:sz w:val="17"/>
                <w:lang w:val="tr-TR"/>
              </w:rPr>
              <w:t>Güzel Sanatlar ve Tasarım Fakültesi Dekanlığı</w:t>
            </w:r>
          </w:p>
        </w:tc>
      </w:tr>
      <w:tr w:rsidR="00540615" w:rsidRPr="008C008D" w14:paraId="308FC57A" w14:textId="77777777">
        <w:trPr>
          <w:cantSplit/>
          <w:jc w:val="center"/>
        </w:trPr>
        <w:tc>
          <w:tcPr>
            <w:tcW w:w="2438" w:type="dxa"/>
            <w:tcBorders>
              <w:top w:val="single" w:sz="4" w:space="0" w:color="000000"/>
              <w:left w:val="single" w:sz="4" w:space="0" w:color="000000"/>
              <w:bottom w:val="single" w:sz="4" w:space="0" w:color="000000"/>
              <w:right w:val="single" w:sz="4" w:space="0" w:color="000000"/>
            </w:tcBorders>
            <w:vAlign w:val="center"/>
          </w:tcPr>
          <w:p w14:paraId="1F97636C" w14:textId="77777777" w:rsidR="00540615" w:rsidRPr="008C008D" w:rsidRDefault="00000000">
            <w:pPr>
              <w:spacing w:after="0" w:line="240" w:lineRule="auto"/>
              <w:rPr>
                <w:lang w:val="tr-TR"/>
              </w:rPr>
            </w:pPr>
            <w:r w:rsidRPr="008C008D">
              <w:rPr>
                <w:rFonts w:eastAsia="Times New Roman"/>
                <w:b/>
                <w:sz w:val="17"/>
                <w:lang w:val="tr-TR"/>
              </w:rPr>
              <w:t>Ekler</w:t>
            </w:r>
          </w:p>
        </w:tc>
        <w:tc>
          <w:tcPr>
            <w:tcW w:w="7144" w:type="dxa"/>
            <w:tcBorders>
              <w:top w:val="single" w:sz="4" w:space="0" w:color="000000"/>
              <w:left w:val="single" w:sz="4" w:space="0" w:color="000000"/>
              <w:bottom w:val="single" w:sz="4" w:space="0" w:color="000000"/>
              <w:right w:val="single" w:sz="4" w:space="0" w:color="000000"/>
            </w:tcBorders>
            <w:vAlign w:val="center"/>
          </w:tcPr>
          <w:p w14:paraId="0DCDF07E" w14:textId="77777777" w:rsidR="00540615" w:rsidRPr="008C008D" w:rsidRDefault="00000000">
            <w:pPr>
              <w:spacing w:after="0" w:line="240" w:lineRule="auto"/>
              <w:rPr>
                <w:lang w:val="tr-TR"/>
              </w:rPr>
            </w:pPr>
            <w:r w:rsidRPr="008C008D">
              <w:rPr>
                <w:rFonts w:eastAsia="Times New Roman"/>
                <w:sz w:val="17"/>
                <w:lang w:val="tr-TR"/>
              </w:rPr>
              <w:t>GSTF-AK-01, GSTF-AK-02, GSTF-AK-03, GSTF-AK-04, GSTF-AK-05, GSTF-AK-06, GSTF-AK-07 ve GSTF-AK-08 kodlu matbu formlar</w:t>
            </w:r>
          </w:p>
        </w:tc>
      </w:tr>
    </w:tbl>
    <w:p w14:paraId="16979989" w14:textId="77777777" w:rsidR="00540615" w:rsidRPr="008C008D" w:rsidRDefault="00540615">
      <w:pPr>
        <w:spacing w:after="20"/>
        <w:rPr>
          <w:lang w:val="tr-TR"/>
        </w:rPr>
      </w:pPr>
    </w:p>
    <w:p w14:paraId="50E9E9CC" w14:textId="77777777" w:rsidR="00540615" w:rsidRPr="008C008D" w:rsidRDefault="00000000">
      <w:pPr>
        <w:keepNext/>
        <w:spacing w:before="100" w:line="240" w:lineRule="auto"/>
        <w:rPr>
          <w:lang w:val="tr-TR"/>
        </w:rPr>
      </w:pPr>
      <w:r w:rsidRPr="008C008D">
        <w:rPr>
          <w:rFonts w:eastAsia="Times New Roman"/>
          <w:b/>
          <w:color w:val="1F4E79"/>
          <w:sz w:val="22"/>
          <w:lang w:val="tr-TR"/>
        </w:rPr>
        <w:t>1.1. İlgili Program Akreditasyon Çerçeveleri</w:t>
      </w:r>
    </w:p>
    <w:p w14:paraId="38BB0676" w14:textId="77777777" w:rsidR="00540615" w:rsidRPr="008C008D" w:rsidRDefault="00000000">
      <w:pPr>
        <w:keepLines/>
        <w:jc w:val="both"/>
        <w:rPr>
          <w:lang w:val="tr-TR"/>
        </w:rPr>
      </w:pPr>
      <w:r w:rsidRPr="008C008D">
        <w:rPr>
          <w:rFonts w:eastAsia="Times New Roman"/>
          <w:lang w:val="tr-TR"/>
        </w:rPr>
        <w:t>Bölümlerin hazırlık çalışmaları, kendi disiplinleri bakımından yürürlükte bulunan ve resmî olarak yayımlanan güncel ölçütler esas alınarak yürütülür. Aşağıdaki adlandırmalar, ilgili kuruluşların güncel belgelerinin izlenmesi amacıyla kullanılır; bağlayıcı ayrıntılar ilgili kuruluşun yürürlükteki resmî dokümanından doğrulanır.</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1814"/>
        <w:gridCol w:w="3402"/>
        <w:gridCol w:w="4365"/>
      </w:tblGrid>
      <w:tr w:rsidR="00540615" w:rsidRPr="008C008D" w14:paraId="74CC024B" w14:textId="77777777">
        <w:trPr>
          <w:cantSplit/>
          <w:tblHeader/>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79F39E0D" w14:textId="77777777" w:rsidR="00540615" w:rsidRPr="008C008D" w:rsidRDefault="00000000">
            <w:pPr>
              <w:spacing w:after="0" w:line="240" w:lineRule="auto"/>
              <w:jc w:val="center"/>
              <w:rPr>
                <w:lang w:val="tr-TR"/>
              </w:rPr>
            </w:pPr>
            <w:r w:rsidRPr="008C008D">
              <w:rPr>
                <w:rFonts w:eastAsia="Times New Roman"/>
                <w:b/>
                <w:color w:val="FFFFFF"/>
                <w:sz w:val="16"/>
                <w:lang w:val="tr-TR"/>
              </w:rPr>
              <w:t>Program</w:t>
            </w:r>
          </w:p>
        </w:tc>
        <w:tc>
          <w:tcPr>
            <w:tcW w:w="3402"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120359FA" w14:textId="77777777" w:rsidR="00540615" w:rsidRPr="008C008D" w:rsidRDefault="00000000">
            <w:pPr>
              <w:spacing w:after="0" w:line="240" w:lineRule="auto"/>
              <w:jc w:val="center"/>
              <w:rPr>
                <w:lang w:val="tr-TR"/>
              </w:rPr>
            </w:pPr>
            <w:r w:rsidRPr="008C008D">
              <w:rPr>
                <w:rFonts w:eastAsia="Times New Roman"/>
                <w:b/>
                <w:color w:val="FFFFFF"/>
                <w:sz w:val="16"/>
                <w:lang w:val="tr-TR"/>
              </w:rPr>
              <w:t>İzlenecek Ulusal Çerçeve</w:t>
            </w:r>
          </w:p>
        </w:tc>
        <w:tc>
          <w:tcPr>
            <w:tcW w:w="4365"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59F8C09" w14:textId="77777777" w:rsidR="00540615" w:rsidRPr="008C008D" w:rsidRDefault="00000000">
            <w:pPr>
              <w:spacing w:after="0" w:line="240" w:lineRule="auto"/>
              <w:jc w:val="center"/>
              <w:rPr>
                <w:lang w:val="tr-TR"/>
              </w:rPr>
            </w:pPr>
            <w:r w:rsidRPr="008C008D">
              <w:rPr>
                <w:rFonts w:eastAsia="Times New Roman"/>
                <w:b/>
                <w:color w:val="FFFFFF"/>
                <w:sz w:val="16"/>
                <w:lang w:val="tr-TR"/>
              </w:rPr>
              <w:t>Uygulama Notu</w:t>
            </w:r>
          </w:p>
        </w:tc>
      </w:tr>
      <w:tr w:rsidR="00540615" w:rsidRPr="008C008D" w14:paraId="2757765A"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5180ECF5" w14:textId="77777777" w:rsidR="00540615" w:rsidRPr="008C008D" w:rsidRDefault="00000000">
            <w:pPr>
              <w:spacing w:after="0" w:line="240" w:lineRule="auto"/>
              <w:rPr>
                <w:lang w:val="tr-TR"/>
              </w:rPr>
            </w:pPr>
            <w:r w:rsidRPr="008C008D">
              <w:rPr>
                <w:rFonts w:eastAsia="Times New Roman"/>
                <w:b/>
                <w:sz w:val="16"/>
                <w:lang w:val="tr-TR"/>
              </w:rPr>
              <w:t>Mimarlık</w:t>
            </w:r>
          </w:p>
        </w:tc>
        <w:tc>
          <w:tcPr>
            <w:tcW w:w="3402" w:type="dxa"/>
            <w:tcBorders>
              <w:top w:val="single" w:sz="4" w:space="0" w:color="000000"/>
              <w:left w:val="single" w:sz="4" w:space="0" w:color="000000"/>
              <w:bottom w:val="single" w:sz="4" w:space="0" w:color="000000"/>
              <w:right w:val="single" w:sz="4" w:space="0" w:color="000000"/>
            </w:tcBorders>
            <w:vAlign w:val="center"/>
          </w:tcPr>
          <w:p w14:paraId="5A0F5AA1" w14:textId="77777777" w:rsidR="00540615" w:rsidRPr="008C008D" w:rsidRDefault="00000000">
            <w:pPr>
              <w:spacing w:after="0" w:line="240" w:lineRule="auto"/>
              <w:rPr>
                <w:lang w:val="tr-TR"/>
              </w:rPr>
            </w:pPr>
            <w:r w:rsidRPr="008C008D">
              <w:rPr>
                <w:rFonts w:eastAsia="Times New Roman"/>
                <w:sz w:val="16"/>
                <w:lang w:val="tr-TR"/>
              </w:rPr>
              <w:t>Mimarlık Eğitimi Akreditasyon Derneği (MiAK) ve Mimarlık Akreditasyon Kurulu (MiAK-MAK)</w:t>
            </w:r>
          </w:p>
        </w:tc>
        <w:tc>
          <w:tcPr>
            <w:tcW w:w="4365" w:type="dxa"/>
            <w:tcBorders>
              <w:top w:val="single" w:sz="4" w:space="0" w:color="000000"/>
              <w:left w:val="single" w:sz="4" w:space="0" w:color="000000"/>
              <w:bottom w:val="single" w:sz="4" w:space="0" w:color="000000"/>
              <w:right w:val="single" w:sz="4" w:space="0" w:color="000000"/>
            </w:tcBorders>
            <w:vAlign w:val="center"/>
          </w:tcPr>
          <w:p w14:paraId="1A14B459" w14:textId="77777777" w:rsidR="00540615" w:rsidRPr="008C008D" w:rsidRDefault="00000000">
            <w:pPr>
              <w:spacing w:after="0" w:line="240" w:lineRule="auto"/>
              <w:rPr>
                <w:lang w:val="tr-TR"/>
              </w:rPr>
            </w:pPr>
            <w:r w:rsidRPr="008C008D">
              <w:rPr>
                <w:rFonts w:eastAsia="Times New Roman"/>
                <w:sz w:val="16"/>
                <w:lang w:val="tr-TR"/>
              </w:rPr>
              <w:t>MiAK-MAK tarafından yayımlanan yürürlükteki akreditasyon koşulları, süreç belgeleri ve yeterlilik çerçeveleri izlenir.</w:t>
            </w:r>
          </w:p>
        </w:tc>
      </w:tr>
      <w:tr w:rsidR="00540615" w:rsidRPr="008C008D" w14:paraId="68E325C2"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61642120" w14:textId="77777777" w:rsidR="00540615" w:rsidRPr="008C008D" w:rsidRDefault="00000000">
            <w:pPr>
              <w:spacing w:after="0" w:line="240" w:lineRule="auto"/>
              <w:rPr>
                <w:lang w:val="tr-TR"/>
              </w:rPr>
            </w:pPr>
            <w:r w:rsidRPr="008C008D">
              <w:rPr>
                <w:rFonts w:eastAsia="Times New Roman"/>
                <w:b/>
                <w:sz w:val="16"/>
                <w:lang w:val="tr-TR"/>
              </w:rPr>
              <w:t>Peyzaj Mimarlığı</w:t>
            </w:r>
          </w:p>
        </w:tc>
        <w:tc>
          <w:tcPr>
            <w:tcW w:w="3402" w:type="dxa"/>
            <w:tcBorders>
              <w:top w:val="single" w:sz="4" w:space="0" w:color="000000"/>
              <w:left w:val="single" w:sz="4" w:space="0" w:color="000000"/>
              <w:bottom w:val="single" w:sz="4" w:space="0" w:color="000000"/>
              <w:right w:val="single" w:sz="4" w:space="0" w:color="000000"/>
            </w:tcBorders>
            <w:vAlign w:val="center"/>
          </w:tcPr>
          <w:p w14:paraId="5957BEF0" w14:textId="77777777" w:rsidR="00540615" w:rsidRPr="008C008D" w:rsidRDefault="00000000">
            <w:pPr>
              <w:spacing w:after="0" w:line="240" w:lineRule="auto"/>
              <w:rPr>
                <w:lang w:val="tr-TR"/>
              </w:rPr>
            </w:pPr>
            <w:r w:rsidRPr="008C008D">
              <w:rPr>
                <w:rFonts w:eastAsia="Times New Roman"/>
                <w:sz w:val="16"/>
                <w:lang w:val="tr-TR"/>
              </w:rPr>
              <w:t>Peyzaj Mimarlığı Eğitim ve Bilim Derneği (PEMDER) ve Peyzaj Mimarlığı Eğitim Programları Akreditasyon Kurulu (PAK)</w:t>
            </w:r>
          </w:p>
        </w:tc>
        <w:tc>
          <w:tcPr>
            <w:tcW w:w="4365" w:type="dxa"/>
            <w:tcBorders>
              <w:top w:val="single" w:sz="4" w:space="0" w:color="000000"/>
              <w:left w:val="single" w:sz="4" w:space="0" w:color="000000"/>
              <w:bottom w:val="single" w:sz="4" w:space="0" w:color="000000"/>
              <w:right w:val="single" w:sz="4" w:space="0" w:color="000000"/>
            </w:tcBorders>
            <w:vAlign w:val="center"/>
          </w:tcPr>
          <w:p w14:paraId="1644CFC3" w14:textId="77777777" w:rsidR="00540615" w:rsidRPr="008C008D" w:rsidRDefault="00000000">
            <w:pPr>
              <w:spacing w:after="0" w:line="240" w:lineRule="auto"/>
              <w:rPr>
                <w:lang w:val="tr-TR"/>
              </w:rPr>
            </w:pPr>
            <w:r w:rsidRPr="008C008D">
              <w:rPr>
                <w:rFonts w:eastAsia="Times New Roman"/>
                <w:sz w:val="16"/>
                <w:lang w:val="tr-TR"/>
              </w:rPr>
              <w:t>PEMDER/PAK tarafından yayımlanan yürürlükteki lisans programı değerlendirme ve akreditasyon ölçütleri izlenir.</w:t>
            </w:r>
          </w:p>
        </w:tc>
      </w:tr>
      <w:tr w:rsidR="00540615" w:rsidRPr="008C008D" w14:paraId="0805B06F"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vAlign w:val="center"/>
          </w:tcPr>
          <w:p w14:paraId="6D2C6CF9" w14:textId="77777777" w:rsidR="00540615" w:rsidRPr="008C008D" w:rsidRDefault="00000000">
            <w:pPr>
              <w:spacing w:after="0" w:line="240" w:lineRule="auto"/>
              <w:rPr>
                <w:lang w:val="tr-TR"/>
              </w:rPr>
            </w:pPr>
            <w:r w:rsidRPr="008C008D">
              <w:rPr>
                <w:rFonts w:eastAsia="Times New Roman"/>
                <w:b/>
                <w:sz w:val="16"/>
                <w:lang w:val="tr-TR"/>
              </w:rPr>
              <w:t>Şehir ve Bölge Planlama</w:t>
            </w:r>
          </w:p>
        </w:tc>
        <w:tc>
          <w:tcPr>
            <w:tcW w:w="3402" w:type="dxa"/>
            <w:tcBorders>
              <w:top w:val="single" w:sz="4" w:space="0" w:color="000000"/>
              <w:left w:val="single" w:sz="4" w:space="0" w:color="000000"/>
              <w:bottom w:val="single" w:sz="4" w:space="0" w:color="000000"/>
              <w:right w:val="single" w:sz="4" w:space="0" w:color="000000"/>
            </w:tcBorders>
            <w:vAlign w:val="center"/>
          </w:tcPr>
          <w:p w14:paraId="5C5D8311" w14:textId="77777777" w:rsidR="00540615" w:rsidRPr="008C008D" w:rsidRDefault="00000000">
            <w:pPr>
              <w:spacing w:after="0" w:line="240" w:lineRule="auto"/>
              <w:rPr>
                <w:lang w:val="tr-TR"/>
              </w:rPr>
            </w:pPr>
            <w:r w:rsidRPr="008C008D">
              <w:rPr>
                <w:rFonts w:eastAsia="Times New Roman"/>
                <w:sz w:val="16"/>
                <w:lang w:val="tr-TR"/>
              </w:rPr>
              <w:t>Şehir ve Bölge Planlama Eğitimi ve Akreditasyonu Derneği (PLANED) ve Planlama Akreditasyon Kurulu (PLANAK)</w:t>
            </w:r>
          </w:p>
        </w:tc>
        <w:tc>
          <w:tcPr>
            <w:tcW w:w="4365" w:type="dxa"/>
            <w:tcBorders>
              <w:top w:val="single" w:sz="4" w:space="0" w:color="000000"/>
              <w:left w:val="single" w:sz="4" w:space="0" w:color="000000"/>
              <w:bottom w:val="single" w:sz="4" w:space="0" w:color="000000"/>
              <w:right w:val="single" w:sz="4" w:space="0" w:color="000000"/>
            </w:tcBorders>
            <w:vAlign w:val="center"/>
          </w:tcPr>
          <w:p w14:paraId="0A7A11B3" w14:textId="77777777" w:rsidR="00540615" w:rsidRPr="008C008D" w:rsidRDefault="00000000">
            <w:pPr>
              <w:spacing w:after="0" w:line="240" w:lineRule="auto"/>
              <w:rPr>
                <w:lang w:val="tr-TR"/>
              </w:rPr>
            </w:pPr>
            <w:r w:rsidRPr="008C008D">
              <w:rPr>
                <w:rFonts w:eastAsia="Times New Roman"/>
                <w:sz w:val="16"/>
                <w:lang w:val="tr-TR"/>
              </w:rPr>
              <w:t>PLANED/PLANAK tarafından yayımlanan güncel belge, ölçüt, çalışma ve bilgilendirme dokümanları izlenir.</w:t>
            </w:r>
          </w:p>
        </w:tc>
      </w:tr>
    </w:tbl>
    <w:p w14:paraId="5D4E52D6" w14:textId="77777777" w:rsidR="00540615" w:rsidRPr="008C008D" w:rsidRDefault="00540615">
      <w:pPr>
        <w:spacing w:after="20"/>
        <w:rPr>
          <w:lang w:val="tr-TR"/>
        </w:rPr>
      </w:pPr>
    </w:p>
    <w:p w14:paraId="20CCC4A5"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2 — AMAÇ, KAPSAM, DAYANAK VE TANIMLAR</w:t>
      </w:r>
    </w:p>
    <w:p w14:paraId="6AA0ACCE" w14:textId="77777777" w:rsidR="00540615" w:rsidRPr="008C008D" w:rsidRDefault="00000000">
      <w:pPr>
        <w:keepNext/>
        <w:spacing w:before="100" w:line="240" w:lineRule="auto"/>
        <w:rPr>
          <w:lang w:val="tr-TR"/>
        </w:rPr>
      </w:pPr>
      <w:r w:rsidRPr="008C008D">
        <w:rPr>
          <w:rFonts w:eastAsia="Times New Roman"/>
          <w:b/>
          <w:color w:val="1F4E79"/>
          <w:sz w:val="22"/>
          <w:lang w:val="tr-TR"/>
        </w:rPr>
        <w:t>2.1. Amaç</w:t>
      </w:r>
    </w:p>
    <w:p w14:paraId="311243E3" w14:textId="77777777" w:rsidR="00540615" w:rsidRPr="008C008D" w:rsidRDefault="00000000">
      <w:pPr>
        <w:keepLines/>
        <w:jc w:val="both"/>
        <w:rPr>
          <w:lang w:val="tr-TR"/>
        </w:rPr>
      </w:pPr>
      <w:r w:rsidRPr="008C008D">
        <w:rPr>
          <w:rFonts w:eastAsia="Times New Roman"/>
          <w:lang w:val="tr-TR"/>
        </w:rPr>
        <w:t>Bu İlke Kararının amacı; Güzel Sanatlar ve Tasarım Fakültesi bünyesinde yürütülen lisans programlarının akreditasyon hazırlıklarını ortak bir kurumsal çerçevede planlamak, program bazında öz değerlendirme ve kanıt yönetimini düzenlemek, sorumlulukları açık biçimde tanımlamak ve sürekli iyileştirme döngüsünü güvence altına almaktır.</w:t>
      </w:r>
    </w:p>
    <w:p w14:paraId="24C32845" w14:textId="77777777" w:rsidR="00540615" w:rsidRPr="008C008D" w:rsidRDefault="00000000">
      <w:pPr>
        <w:keepLines/>
        <w:jc w:val="both"/>
        <w:rPr>
          <w:lang w:val="tr-TR"/>
        </w:rPr>
      </w:pPr>
      <w:r w:rsidRPr="008C008D">
        <w:rPr>
          <w:rFonts w:eastAsia="Times New Roman"/>
          <w:lang w:val="tr-TR"/>
        </w:rPr>
        <w:t>Bu doğrultuda aşağıdaki esaslar bağlayıcıdır:</w:t>
      </w:r>
    </w:p>
    <w:p w14:paraId="6DEC9982" w14:textId="77777777" w:rsidR="00540615" w:rsidRPr="008C008D" w:rsidRDefault="00000000">
      <w:pPr>
        <w:pStyle w:val="ListBullet"/>
        <w:spacing w:after="30" w:line="240" w:lineRule="auto"/>
        <w:rPr>
          <w:lang w:val="tr-TR"/>
        </w:rPr>
      </w:pPr>
      <w:r w:rsidRPr="008C008D">
        <w:rPr>
          <w:rFonts w:eastAsia="Times New Roman"/>
          <w:lang w:val="tr-TR"/>
        </w:rPr>
        <w:t>Program akreditasyonu çalışmaları, yalnızca başvuru döneminde değil, her eğitim-öğretim yılında yürütülen düzenli bir kalite güvence süreci olarak ele alınır.</w:t>
      </w:r>
    </w:p>
    <w:p w14:paraId="28CA0424" w14:textId="77777777" w:rsidR="00540615" w:rsidRPr="008C008D" w:rsidRDefault="00000000">
      <w:pPr>
        <w:pStyle w:val="ListBullet"/>
        <w:spacing w:after="30" w:line="240" w:lineRule="auto"/>
        <w:rPr>
          <w:lang w:val="tr-TR"/>
        </w:rPr>
      </w:pPr>
      <w:r w:rsidRPr="008C008D">
        <w:rPr>
          <w:rFonts w:eastAsia="Times New Roman"/>
          <w:lang w:val="tr-TR"/>
        </w:rPr>
        <w:t>Her bölüm, kendi disiplinine ilişkin güncel ulusal akreditasyon belgelerini izler ve yıllık hazırlık planına işler.</w:t>
      </w:r>
    </w:p>
    <w:p w14:paraId="690DB2EA" w14:textId="77777777" w:rsidR="00540615" w:rsidRPr="008C008D" w:rsidRDefault="00000000">
      <w:pPr>
        <w:pStyle w:val="ListBullet"/>
        <w:spacing w:after="30" w:line="240" w:lineRule="auto"/>
        <w:rPr>
          <w:lang w:val="tr-TR"/>
        </w:rPr>
      </w:pPr>
      <w:r w:rsidRPr="008C008D">
        <w:rPr>
          <w:rFonts w:eastAsia="Times New Roman"/>
          <w:lang w:val="tr-TR"/>
        </w:rPr>
        <w:t>Öz değerlendirme, kanıt toplama, anket uygulama, veri analizi ve raporlama işlemleri ilgili Bölüm Başkanlığının sorumluluğunda yürütülür.</w:t>
      </w:r>
    </w:p>
    <w:p w14:paraId="4D95B30B" w14:textId="77777777" w:rsidR="00540615" w:rsidRPr="008C008D" w:rsidRDefault="00000000">
      <w:pPr>
        <w:pStyle w:val="ListBullet"/>
        <w:spacing w:after="30" w:line="240" w:lineRule="auto"/>
        <w:rPr>
          <w:lang w:val="tr-TR"/>
        </w:rPr>
      </w:pPr>
      <w:r w:rsidRPr="008C008D">
        <w:rPr>
          <w:rFonts w:eastAsia="Times New Roman"/>
          <w:lang w:val="tr-TR"/>
        </w:rPr>
        <w:t>Fakülte Kalite Komisyonu, operasyonel uygulama yürütmez; toplulaştırılmış raporlar ve kapatma kanıtları hakkında bilgilendirilir ve belgeleri kalite arşivinde saklar.</w:t>
      </w:r>
    </w:p>
    <w:p w14:paraId="03028664" w14:textId="77777777" w:rsidR="00540615" w:rsidRPr="008C008D" w:rsidRDefault="00000000">
      <w:pPr>
        <w:pStyle w:val="ListBullet"/>
        <w:spacing w:after="30" w:line="240" w:lineRule="auto"/>
        <w:rPr>
          <w:lang w:val="tr-TR"/>
        </w:rPr>
      </w:pPr>
      <w:r w:rsidRPr="008C008D">
        <w:rPr>
          <w:rFonts w:eastAsia="Times New Roman"/>
          <w:lang w:val="tr-TR"/>
        </w:rPr>
        <w:t>Eşik değerlerin altında kalan alanlar için somut, terminli ve doğrulanabilir iyileştirme faaliyeti başlatılması zorunludur.</w:t>
      </w:r>
    </w:p>
    <w:p w14:paraId="12EA5231" w14:textId="77777777" w:rsidR="00540615" w:rsidRPr="008C008D" w:rsidRDefault="00000000">
      <w:pPr>
        <w:keepNext/>
        <w:spacing w:before="100" w:line="240" w:lineRule="auto"/>
        <w:rPr>
          <w:lang w:val="tr-TR"/>
        </w:rPr>
      </w:pPr>
      <w:r w:rsidRPr="008C008D">
        <w:rPr>
          <w:rFonts w:eastAsia="Times New Roman"/>
          <w:b/>
          <w:color w:val="1F4E79"/>
          <w:sz w:val="22"/>
          <w:lang w:val="tr-TR"/>
        </w:rPr>
        <w:t>2.2. Kapsam</w:t>
      </w:r>
    </w:p>
    <w:p w14:paraId="425FED8E" w14:textId="77777777" w:rsidR="00540615" w:rsidRPr="008C008D" w:rsidRDefault="00000000">
      <w:pPr>
        <w:keepLines/>
        <w:jc w:val="both"/>
        <w:rPr>
          <w:lang w:val="tr-TR"/>
        </w:rPr>
      </w:pPr>
      <w:r w:rsidRPr="008C008D">
        <w:rPr>
          <w:rFonts w:eastAsia="Times New Roman"/>
          <w:lang w:val="tr-TR"/>
        </w:rPr>
        <w:t>Bu İlke Kararı; Mimarlık, Şehir ve Bölge Planlama ve Peyzaj Mimarlığı lisans programlarının akreditasyon hazırlıklarını; akademik ve idari süreçlerini; paydaş katılımını; kanıt yönetimini; öz değerlendirme, izleme, raporlama ve iyileştirme faaliyetlerini; Fakülte Kurulu, Dekanlık, Bölüm Başkanlıkları, ilgili çalışma grupları, Fakülte Sekreterliği ve Fakülte Kalite Komisyonunun görev sınırlarını kapsar.</w:t>
      </w:r>
    </w:p>
    <w:p w14:paraId="75294390" w14:textId="77777777" w:rsidR="00540615" w:rsidRPr="008C008D" w:rsidRDefault="00000000">
      <w:pPr>
        <w:keepNext/>
        <w:spacing w:before="100" w:line="240" w:lineRule="auto"/>
        <w:rPr>
          <w:lang w:val="tr-TR"/>
        </w:rPr>
      </w:pPr>
      <w:r w:rsidRPr="008C008D">
        <w:rPr>
          <w:rFonts w:eastAsia="Times New Roman"/>
          <w:b/>
          <w:color w:val="1F4E79"/>
          <w:sz w:val="22"/>
          <w:lang w:val="tr-TR"/>
        </w:rPr>
        <w:lastRenderedPageBreak/>
        <w:t>2.3. Dayanak</w:t>
      </w:r>
    </w:p>
    <w:p w14:paraId="4B11E97E" w14:textId="77777777" w:rsidR="00540615" w:rsidRPr="008C008D" w:rsidRDefault="00000000">
      <w:pPr>
        <w:pStyle w:val="ListBullet"/>
        <w:spacing w:after="30" w:line="240" w:lineRule="auto"/>
        <w:rPr>
          <w:lang w:val="tr-TR"/>
        </w:rPr>
      </w:pPr>
      <w:r w:rsidRPr="008C008D">
        <w:rPr>
          <w:rFonts w:eastAsia="Times New Roman"/>
          <w:lang w:val="tr-TR"/>
        </w:rPr>
        <w:t>2547 sayılı Yükseköğretim Kanunu,</w:t>
      </w:r>
    </w:p>
    <w:p w14:paraId="09375C1F" w14:textId="77777777" w:rsidR="00540615" w:rsidRPr="008C008D" w:rsidRDefault="00000000">
      <w:pPr>
        <w:pStyle w:val="ListBullet"/>
        <w:spacing w:after="30" w:line="240" w:lineRule="auto"/>
        <w:rPr>
          <w:lang w:val="tr-TR"/>
        </w:rPr>
      </w:pPr>
      <w:r w:rsidRPr="008C008D">
        <w:rPr>
          <w:rFonts w:eastAsia="Times New Roman"/>
          <w:lang w:val="tr-TR"/>
        </w:rPr>
        <w:t>23.11.2018 tarihli ve 30604 sayılı Resmî Gazete’de yayımlanan Yükseköğretim Kalite Güvencesi ve Yükseköğretim Kalite Kurulu Yönetmeliği,</w:t>
      </w:r>
    </w:p>
    <w:p w14:paraId="2BD5C078" w14:textId="77777777" w:rsidR="00540615" w:rsidRPr="008C008D" w:rsidRDefault="00000000">
      <w:pPr>
        <w:pStyle w:val="ListBullet"/>
        <w:spacing w:after="30" w:line="240" w:lineRule="auto"/>
        <w:rPr>
          <w:lang w:val="tr-TR"/>
        </w:rPr>
      </w:pPr>
      <w:r w:rsidRPr="008C008D">
        <w:rPr>
          <w:rFonts w:eastAsia="Times New Roman"/>
          <w:lang w:val="tr-TR"/>
        </w:rPr>
        <w:t>YÖKAK tarafından yayımlanan yürürlükteki değerlendirme programları kılavuzları, kalite güvence ölçütleri ve ilgili dereceli değerlendirme anahtarları,</w:t>
      </w:r>
    </w:p>
    <w:p w14:paraId="42457FB4" w14:textId="77777777" w:rsidR="00540615" w:rsidRPr="008C008D" w:rsidRDefault="00000000">
      <w:pPr>
        <w:pStyle w:val="ListBullet"/>
        <w:spacing w:after="30" w:line="240" w:lineRule="auto"/>
        <w:rPr>
          <w:lang w:val="tr-TR"/>
        </w:rPr>
      </w:pPr>
      <w:r w:rsidRPr="008C008D">
        <w:rPr>
          <w:rFonts w:eastAsia="Times New Roman"/>
          <w:lang w:val="tr-TR"/>
        </w:rPr>
        <w:t>Siirt Üniversitesi kalite politikası, stratejik planı ve ilgili iç düzenlemeleri,</w:t>
      </w:r>
    </w:p>
    <w:p w14:paraId="7F40FA7F" w14:textId="77777777" w:rsidR="00540615" w:rsidRPr="008C008D" w:rsidRDefault="00000000">
      <w:pPr>
        <w:pStyle w:val="ListBullet"/>
        <w:spacing w:after="30" w:line="240" w:lineRule="auto"/>
        <w:rPr>
          <w:lang w:val="tr-TR"/>
        </w:rPr>
      </w:pPr>
      <w:r w:rsidRPr="008C008D">
        <w:rPr>
          <w:rFonts w:eastAsia="Times New Roman"/>
          <w:lang w:val="tr-TR"/>
        </w:rPr>
        <w:t>İlgili program akreditasyon kuruluşlarının yürürlükte bulunan resmî belge, ölçüt, yönerge ve süreç dokümanları</w:t>
      </w:r>
    </w:p>
    <w:p w14:paraId="7AD6DFBB" w14:textId="77777777" w:rsidR="00540615" w:rsidRPr="008C008D" w:rsidRDefault="00000000">
      <w:pPr>
        <w:keepNext/>
        <w:spacing w:before="100" w:line="240" w:lineRule="auto"/>
        <w:rPr>
          <w:lang w:val="tr-TR"/>
        </w:rPr>
      </w:pPr>
      <w:r w:rsidRPr="008C008D">
        <w:rPr>
          <w:rFonts w:eastAsia="Times New Roman"/>
          <w:b/>
          <w:color w:val="1F4E79"/>
          <w:sz w:val="22"/>
          <w:lang w:val="tr-TR"/>
        </w:rPr>
        <w:t>2.4. Tanımlar</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2324"/>
        <w:gridCol w:w="7257"/>
      </w:tblGrid>
      <w:tr w:rsidR="00540615" w:rsidRPr="008C008D" w14:paraId="7C684FA8" w14:textId="77777777">
        <w:trPr>
          <w:cantSplit/>
          <w:tblHeader/>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052040B" w14:textId="77777777" w:rsidR="00540615" w:rsidRPr="008C008D" w:rsidRDefault="00000000">
            <w:pPr>
              <w:spacing w:after="0" w:line="240" w:lineRule="auto"/>
              <w:jc w:val="center"/>
              <w:rPr>
                <w:lang w:val="tr-TR"/>
              </w:rPr>
            </w:pPr>
            <w:r w:rsidRPr="008C008D">
              <w:rPr>
                <w:rFonts w:eastAsia="Times New Roman"/>
                <w:b/>
                <w:color w:val="FFFFFF"/>
                <w:sz w:val="17"/>
                <w:lang w:val="tr-TR"/>
              </w:rPr>
              <w:t>Kavram</w:t>
            </w:r>
          </w:p>
        </w:tc>
        <w:tc>
          <w:tcPr>
            <w:tcW w:w="7257"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0571DE42" w14:textId="77777777" w:rsidR="00540615" w:rsidRPr="008C008D" w:rsidRDefault="00000000">
            <w:pPr>
              <w:spacing w:after="0" w:line="240" w:lineRule="auto"/>
              <w:jc w:val="center"/>
              <w:rPr>
                <w:lang w:val="tr-TR"/>
              </w:rPr>
            </w:pPr>
            <w:r w:rsidRPr="008C008D">
              <w:rPr>
                <w:rFonts w:eastAsia="Times New Roman"/>
                <w:b/>
                <w:color w:val="FFFFFF"/>
                <w:sz w:val="17"/>
                <w:lang w:val="tr-TR"/>
              </w:rPr>
              <w:t>Tanım</w:t>
            </w:r>
          </w:p>
        </w:tc>
      </w:tr>
      <w:tr w:rsidR="00540615" w:rsidRPr="008C008D" w14:paraId="6C481002"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48C4DD63" w14:textId="77777777" w:rsidR="00540615" w:rsidRPr="008C008D" w:rsidRDefault="00000000">
            <w:pPr>
              <w:spacing w:after="0" w:line="240" w:lineRule="auto"/>
              <w:rPr>
                <w:lang w:val="tr-TR"/>
              </w:rPr>
            </w:pPr>
            <w:r w:rsidRPr="008C008D">
              <w:rPr>
                <w:rFonts w:eastAsia="Times New Roman"/>
                <w:b/>
                <w:sz w:val="17"/>
                <w:lang w:val="tr-TR"/>
              </w:rPr>
              <w:t>Akreditasyon</w:t>
            </w:r>
          </w:p>
        </w:tc>
        <w:tc>
          <w:tcPr>
            <w:tcW w:w="7257" w:type="dxa"/>
            <w:tcBorders>
              <w:top w:val="single" w:sz="4" w:space="0" w:color="000000"/>
              <w:left w:val="single" w:sz="4" w:space="0" w:color="000000"/>
              <w:bottom w:val="single" w:sz="4" w:space="0" w:color="000000"/>
              <w:right w:val="single" w:sz="4" w:space="0" w:color="000000"/>
            </w:tcBorders>
            <w:vAlign w:val="center"/>
          </w:tcPr>
          <w:p w14:paraId="436DF475" w14:textId="77777777" w:rsidR="00540615" w:rsidRPr="008C008D" w:rsidRDefault="00000000">
            <w:pPr>
              <w:spacing w:after="0" w:line="240" w:lineRule="auto"/>
              <w:rPr>
                <w:lang w:val="tr-TR"/>
              </w:rPr>
            </w:pPr>
            <w:r w:rsidRPr="008C008D">
              <w:rPr>
                <w:rFonts w:eastAsia="Times New Roman"/>
                <w:sz w:val="17"/>
                <w:lang w:val="tr-TR"/>
              </w:rPr>
              <w:t>Bir programın belirlenmiş ölçütlere uygunluğunun yetkili dış değerlendirme kuruluşu tarafından değerlendirilmesine yönelik kalite güvence sürecini</w:t>
            </w:r>
          </w:p>
        </w:tc>
      </w:tr>
      <w:tr w:rsidR="00540615" w:rsidRPr="008C008D" w14:paraId="3C896559"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239AFEF6" w14:textId="77777777" w:rsidR="00540615" w:rsidRPr="008C008D" w:rsidRDefault="00000000">
            <w:pPr>
              <w:spacing w:after="0" w:line="240" w:lineRule="auto"/>
              <w:rPr>
                <w:lang w:val="tr-TR"/>
              </w:rPr>
            </w:pPr>
            <w:r w:rsidRPr="008C008D">
              <w:rPr>
                <w:rFonts w:eastAsia="Times New Roman"/>
                <w:b/>
                <w:sz w:val="17"/>
                <w:lang w:val="tr-TR"/>
              </w:rPr>
              <w:t>Akreditasyon Hazırlığı</w:t>
            </w:r>
          </w:p>
        </w:tc>
        <w:tc>
          <w:tcPr>
            <w:tcW w:w="7257" w:type="dxa"/>
            <w:tcBorders>
              <w:top w:val="single" w:sz="4" w:space="0" w:color="000000"/>
              <w:left w:val="single" w:sz="4" w:space="0" w:color="000000"/>
              <w:bottom w:val="single" w:sz="4" w:space="0" w:color="000000"/>
              <w:right w:val="single" w:sz="4" w:space="0" w:color="000000"/>
            </w:tcBorders>
            <w:vAlign w:val="center"/>
          </w:tcPr>
          <w:p w14:paraId="0C33DBF1" w14:textId="77777777" w:rsidR="00540615" w:rsidRPr="008C008D" w:rsidRDefault="00000000">
            <w:pPr>
              <w:spacing w:after="0" w:line="240" w:lineRule="auto"/>
              <w:rPr>
                <w:lang w:val="tr-TR"/>
              </w:rPr>
            </w:pPr>
            <w:r w:rsidRPr="008C008D">
              <w:rPr>
                <w:rFonts w:eastAsia="Times New Roman"/>
                <w:sz w:val="17"/>
                <w:lang w:val="tr-TR"/>
              </w:rPr>
              <w:t>Programın ölçütlere göre öz değerlendirme yapması, eksikliklerini belirlemesi, kanıt üretmesi ve iyileştirme faaliyetlerini yürütmesini</w:t>
            </w:r>
          </w:p>
        </w:tc>
      </w:tr>
      <w:tr w:rsidR="00540615" w:rsidRPr="008C008D" w14:paraId="3BD0D222"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7E01D507" w14:textId="77777777" w:rsidR="00540615" w:rsidRPr="008C008D" w:rsidRDefault="00000000">
            <w:pPr>
              <w:spacing w:after="0" w:line="240" w:lineRule="auto"/>
              <w:rPr>
                <w:lang w:val="tr-TR"/>
              </w:rPr>
            </w:pPr>
            <w:r w:rsidRPr="008C008D">
              <w:rPr>
                <w:rFonts w:eastAsia="Times New Roman"/>
                <w:b/>
                <w:sz w:val="17"/>
                <w:lang w:val="tr-TR"/>
              </w:rPr>
              <w:t>Bölüm Akreditasyon Çalışma Grubu</w:t>
            </w:r>
          </w:p>
        </w:tc>
        <w:tc>
          <w:tcPr>
            <w:tcW w:w="7257" w:type="dxa"/>
            <w:tcBorders>
              <w:top w:val="single" w:sz="4" w:space="0" w:color="000000"/>
              <w:left w:val="single" w:sz="4" w:space="0" w:color="000000"/>
              <w:bottom w:val="single" w:sz="4" w:space="0" w:color="000000"/>
              <w:right w:val="single" w:sz="4" w:space="0" w:color="000000"/>
            </w:tcBorders>
            <w:vAlign w:val="center"/>
          </w:tcPr>
          <w:p w14:paraId="27567B9C" w14:textId="77777777" w:rsidR="00540615" w:rsidRPr="008C008D" w:rsidRDefault="00000000">
            <w:pPr>
              <w:spacing w:after="0" w:line="240" w:lineRule="auto"/>
              <w:rPr>
                <w:lang w:val="tr-TR"/>
              </w:rPr>
            </w:pPr>
            <w:r w:rsidRPr="008C008D">
              <w:rPr>
                <w:rFonts w:eastAsia="Times New Roman"/>
                <w:sz w:val="17"/>
                <w:lang w:val="tr-TR"/>
              </w:rPr>
              <w:t>Bölüm Başkanlığı tarafından görevlendirilen ve operasyonel hazırlık süreçlerini yürüten akademik ve gerektiğinde idari personelden oluşan çalışma grubunu</w:t>
            </w:r>
          </w:p>
        </w:tc>
      </w:tr>
      <w:tr w:rsidR="00540615" w:rsidRPr="008C008D" w14:paraId="4DA763E5"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551A409C" w14:textId="77777777" w:rsidR="00540615" w:rsidRPr="008C008D" w:rsidRDefault="00000000">
            <w:pPr>
              <w:spacing w:after="0" w:line="240" w:lineRule="auto"/>
              <w:rPr>
                <w:lang w:val="tr-TR"/>
              </w:rPr>
            </w:pPr>
            <w:r w:rsidRPr="008C008D">
              <w:rPr>
                <w:rFonts w:eastAsia="Times New Roman"/>
                <w:b/>
                <w:sz w:val="17"/>
                <w:lang w:val="tr-TR"/>
              </w:rPr>
              <w:t>Fakülte Akreditasyon Süreç Sorumlusu</w:t>
            </w:r>
          </w:p>
        </w:tc>
        <w:tc>
          <w:tcPr>
            <w:tcW w:w="7257" w:type="dxa"/>
            <w:tcBorders>
              <w:top w:val="single" w:sz="4" w:space="0" w:color="000000"/>
              <w:left w:val="single" w:sz="4" w:space="0" w:color="000000"/>
              <w:bottom w:val="single" w:sz="4" w:space="0" w:color="000000"/>
              <w:right w:val="single" w:sz="4" w:space="0" w:color="000000"/>
            </w:tcBorders>
            <w:vAlign w:val="center"/>
          </w:tcPr>
          <w:p w14:paraId="6B2D8DD7" w14:textId="77777777" w:rsidR="00540615" w:rsidRPr="008C008D" w:rsidRDefault="00000000">
            <w:pPr>
              <w:spacing w:after="0" w:line="240" w:lineRule="auto"/>
              <w:rPr>
                <w:lang w:val="tr-TR"/>
              </w:rPr>
            </w:pPr>
            <w:r w:rsidRPr="008C008D">
              <w:rPr>
                <w:rFonts w:eastAsia="Times New Roman"/>
                <w:sz w:val="17"/>
                <w:lang w:val="tr-TR"/>
              </w:rPr>
              <w:t>Dekanlık tarafından görevlendirilen; bölümlerden gelen raporları toplulaştıran, takvim takibi yapan ve Dekanlığa sunan sorumluyu</w:t>
            </w:r>
          </w:p>
        </w:tc>
      </w:tr>
      <w:tr w:rsidR="00540615" w:rsidRPr="008C008D" w14:paraId="74B915D8"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29B02C86" w14:textId="77777777" w:rsidR="00540615" w:rsidRPr="008C008D" w:rsidRDefault="00000000">
            <w:pPr>
              <w:spacing w:after="0" w:line="240" w:lineRule="auto"/>
              <w:rPr>
                <w:lang w:val="tr-TR"/>
              </w:rPr>
            </w:pPr>
            <w:r w:rsidRPr="008C008D">
              <w:rPr>
                <w:rFonts w:eastAsia="Times New Roman"/>
                <w:b/>
                <w:sz w:val="17"/>
                <w:lang w:val="tr-TR"/>
              </w:rPr>
              <w:t>Kanıt</w:t>
            </w:r>
          </w:p>
        </w:tc>
        <w:tc>
          <w:tcPr>
            <w:tcW w:w="7257" w:type="dxa"/>
            <w:tcBorders>
              <w:top w:val="single" w:sz="4" w:space="0" w:color="000000"/>
              <w:left w:val="single" w:sz="4" w:space="0" w:color="000000"/>
              <w:bottom w:val="single" w:sz="4" w:space="0" w:color="000000"/>
              <w:right w:val="single" w:sz="4" w:space="0" w:color="000000"/>
            </w:tcBorders>
            <w:vAlign w:val="center"/>
          </w:tcPr>
          <w:p w14:paraId="66A8CC78" w14:textId="77777777" w:rsidR="00540615" w:rsidRPr="008C008D" w:rsidRDefault="00000000">
            <w:pPr>
              <w:spacing w:after="0" w:line="240" w:lineRule="auto"/>
              <w:rPr>
                <w:lang w:val="tr-TR"/>
              </w:rPr>
            </w:pPr>
            <w:r w:rsidRPr="008C008D">
              <w:rPr>
                <w:rFonts w:eastAsia="Times New Roman"/>
                <w:sz w:val="17"/>
                <w:lang w:val="tr-TR"/>
              </w:rPr>
              <w:t>Bir sürecin planlandığını, uygulandığını, izlendiğini veya iyileştirildiğini doğrulayan güncel ve erişilebilir belge, kayıt, veri, tutanak, rapor, görsel, bağlantı veya çıktı dosyasını</w:t>
            </w:r>
          </w:p>
        </w:tc>
      </w:tr>
      <w:tr w:rsidR="00540615" w:rsidRPr="008C008D" w14:paraId="0FC5ED64"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7B880224" w14:textId="77777777" w:rsidR="00540615" w:rsidRPr="008C008D" w:rsidRDefault="00000000">
            <w:pPr>
              <w:spacing w:after="0" w:line="240" w:lineRule="auto"/>
              <w:rPr>
                <w:lang w:val="tr-TR"/>
              </w:rPr>
            </w:pPr>
            <w:r w:rsidRPr="008C008D">
              <w:rPr>
                <w:rFonts w:eastAsia="Times New Roman"/>
                <w:b/>
                <w:sz w:val="17"/>
                <w:lang w:val="tr-TR"/>
              </w:rPr>
              <w:t>Kanıt Envanteri</w:t>
            </w:r>
          </w:p>
        </w:tc>
        <w:tc>
          <w:tcPr>
            <w:tcW w:w="7257" w:type="dxa"/>
            <w:tcBorders>
              <w:top w:val="single" w:sz="4" w:space="0" w:color="000000"/>
              <w:left w:val="single" w:sz="4" w:space="0" w:color="000000"/>
              <w:bottom w:val="single" w:sz="4" w:space="0" w:color="000000"/>
              <w:right w:val="single" w:sz="4" w:space="0" w:color="000000"/>
            </w:tcBorders>
            <w:vAlign w:val="center"/>
          </w:tcPr>
          <w:p w14:paraId="2BC716E4" w14:textId="77777777" w:rsidR="00540615" w:rsidRPr="008C008D" w:rsidRDefault="00000000">
            <w:pPr>
              <w:spacing w:after="0" w:line="240" w:lineRule="auto"/>
              <w:rPr>
                <w:lang w:val="tr-TR"/>
              </w:rPr>
            </w:pPr>
            <w:r w:rsidRPr="008C008D">
              <w:rPr>
                <w:rFonts w:eastAsia="Times New Roman"/>
                <w:sz w:val="17"/>
                <w:lang w:val="tr-TR"/>
              </w:rPr>
              <w:t>Program bazında kodlanmış, sorumlusu, güncellenme tarihi, saklama yeri ve geçerlilik durumu belirlenmiş kanıt listesini</w:t>
            </w:r>
          </w:p>
        </w:tc>
      </w:tr>
      <w:tr w:rsidR="00540615" w:rsidRPr="008C008D" w14:paraId="6568E75A"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3730D086" w14:textId="77777777" w:rsidR="00540615" w:rsidRPr="008C008D" w:rsidRDefault="00000000">
            <w:pPr>
              <w:spacing w:after="0" w:line="240" w:lineRule="auto"/>
              <w:rPr>
                <w:lang w:val="tr-TR"/>
              </w:rPr>
            </w:pPr>
            <w:r w:rsidRPr="008C008D">
              <w:rPr>
                <w:rFonts w:eastAsia="Times New Roman"/>
                <w:b/>
                <w:sz w:val="17"/>
                <w:lang w:val="tr-TR"/>
              </w:rPr>
              <w:t>İç Öz Değerlendirme Puanı</w:t>
            </w:r>
          </w:p>
        </w:tc>
        <w:tc>
          <w:tcPr>
            <w:tcW w:w="7257" w:type="dxa"/>
            <w:tcBorders>
              <w:top w:val="single" w:sz="4" w:space="0" w:color="000000"/>
              <w:left w:val="single" w:sz="4" w:space="0" w:color="000000"/>
              <w:bottom w:val="single" w:sz="4" w:space="0" w:color="000000"/>
              <w:right w:val="single" w:sz="4" w:space="0" w:color="000000"/>
            </w:tcBorders>
            <w:vAlign w:val="center"/>
          </w:tcPr>
          <w:p w14:paraId="66BC6B2F" w14:textId="77777777" w:rsidR="00540615" w:rsidRPr="008C008D" w:rsidRDefault="00000000">
            <w:pPr>
              <w:spacing w:after="0" w:line="240" w:lineRule="auto"/>
              <w:rPr>
                <w:lang w:val="tr-TR"/>
              </w:rPr>
            </w:pPr>
            <w:r w:rsidRPr="008C008D">
              <w:rPr>
                <w:rFonts w:eastAsia="Times New Roman"/>
                <w:sz w:val="17"/>
                <w:lang w:val="tr-TR"/>
              </w:rPr>
              <w:t>Akreditasyon kuruluşunun resmî kararının yerine geçmeyen; programın kendi hazırlık düzeyini izlemek için kullandığı 1 ile 5 arasındaki kurum içi izleme puanını</w:t>
            </w:r>
          </w:p>
        </w:tc>
      </w:tr>
      <w:tr w:rsidR="00540615" w:rsidRPr="008C008D" w14:paraId="34260F14"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04805C83" w14:textId="77777777" w:rsidR="00540615" w:rsidRPr="008C008D" w:rsidRDefault="00000000">
            <w:pPr>
              <w:spacing w:after="0" w:line="240" w:lineRule="auto"/>
              <w:rPr>
                <w:lang w:val="tr-TR"/>
              </w:rPr>
            </w:pPr>
            <w:r w:rsidRPr="008C008D">
              <w:rPr>
                <w:rFonts w:eastAsia="Times New Roman"/>
                <w:b/>
                <w:sz w:val="17"/>
                <w:lang w:val="tr-TR"/>
              </w:rPr>
              <w:t>Paydaş</w:t>
            </w:r>
          </w:p>
        </w:tc>
        <w:tc>
          <w:tcPr>
            <w:tcW w:w="7257" w:type="dxa"/>
            <w:tcBorders>
              <w:top w:val="single" w:sz="4" w:space="0" w:color="000000"/>
              <w:left w:val="single" w:sz="4" w:space="0" w:color="000000"/>
              <w:bottom w:val="single" w:sz="4" w:space="0" w:color="000000"/>
              <w:right w:val="single" w:sz="4" w:space="0" w:color="000000"/>
            </w:tcBorders>
            <w:vAlign w:val="center"/>
          </w:tcPr>
          <w:p w14:paraId="4B69C7E2" w14:textId="77777777" w:rsidR="00540615" w:rsidRPr="008C008D" w:rsidRDefault="00000000">
            <w:pPr>
              <w:spacing w:after="0" w:line="240" w:lineRule="auto"/>
              <w:rPr>
                <w:lang w:val="tr-TR"/>
              </w:rPr>
            </w:pPr>
            <w:r w:rsidRPr="008C008D">
              <w:rPr>
                <w:rFonts w:eastAsia="Times New Roman"/>
                <w:sz w:val="17"/>
                <w:lang w:val="tr-TR"/>
              </w:rPr>
              <w:t>Öğrenciler, mezunlar, öğretim elemanları, idari personel, işverenler, meslek kuruluşları, kamu kurumları, yerel yönetimler ve ilgili diğer dış paydaşları</w:t>
            </w:r>
          </w:p>
        </w:tc>
      </w:tr>
      <w:tr w:rsidR="00540615" w:rsidRPr="008C008D" w14:paraId="5C255327"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331D5446" w14:textId="77777777" w:rsidR="00540615" w:rsidRPr="008C008D" w:rsidRDefault="00000000">
            <w:pPr>
              <w:spacing w:after="0" w:line="240" w:lineRule="auto"/>
              <w:rPr>
                <w:lang w:val="tr-TR"/>
              </w:rPr>
            </w:pPr>
            <w:r w:rsidRPr="008C008D">
              <w:rPr>
                <w:rFonts w:eastAsia="Times New Roman"/>
                <w:b/>
                <w:sz w:val="17"/>
                <w:lang w:val="tr-TR"/>
              </w:rPr>
              <w:t>PUKÖ Döngüsü</w:t>
            </w:r>
          </w:p>
        </w:tc>
        <w:tc>
          <w:tcPr>
            <w:tcW w:w="7257" w:type="dxa"/>
            <w:tcBorders>
              <w:top w:val="single" w:sz="4" w:space="0" w:color="000000"/>
              <w:left w:val="single" w:sz="4" w:space="0" w:color="000000"/>
              <w:bottom w:val="single" w:sz="4" w:space="0" w:color="000000"/>
              <w:right w:val="single" w:sz="4" w:space="0" w:color="000000"/>
            </w:tcBorders>
            <w:vAlign w:val="center"/>
          </w:tcPr>
          <w:p w14:paraId="0736CB63" w14:textId="77777777" w:rsidR="00540615" w:rsidRPr="008C008D" w:rsidRDefault="00000000">
            <w:pPr>
              <w:spacing w:after="0" w:line="240" w:lineRule="auto"/>
              <w:rPr>
                <w:lang w:val="tr-TR"/>
              </w:rPr>
            </w:pPr>
            <w:r w:rsidRPr="008C008D">
              <w:rPr>
                <w:rFonts w:eastAsia="Times New Roman"/>
                <w:sz w:val="17"/>
                <w:lang w:val="tr-TR"/>
              </w:rPr>
              <w:t>Planla, Uygula, Kontrol Et ve Önlem Al aşamalarından oluşan sürekli iyileştirme sistemini</w:t>
            </w:r>
          </w:p>
        </w:tc>
      </w:tr>
      <w:tr w:rsidR="00540615" w:rsidRPr="008C008D" w14:paraId="1C43BACE"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vAlign w:val="center"/>
          </w:tcPr>
          <w:p w14:paraId="1EF3F63B" w14:textId="77777777" w:rsidR="00540615" w:rsidRPr="008C008D" w:rsidRDefault="00000000">
            <w:pPr>
              <w:spacing w:after="0" w:line="240" w:lineRule="auto"/>
              <w:rPr>
                <w:lang w:val="tr-TR"/>
              </w:rPr>
            </w:pPr>
            <w:r w:rsidRPr="008C008D">
              <w:rPr>
                <w:rFonts w:eastAsia="Times New Roman"/>
                <w:b/>
                <w:sz w:val="17"/>
                <w:lang w:val="tr-TR"/>
              </w:rPr>
              <w:t>Fakülte Kalite Komisyonu</w:t>
            </w:r>
          </w:p>
        </w:tc>
        <w:tc>
          <w:tcPr>
            <w:tcW w:w="7257" w:type="dxa"/>
            <w:tcBorders>
              <w:top w:val="single" w:sz="4" w:space="0" w:color="000000"/>
              <w:left w:val="single" w:sz="4" w:space="0" w:color="000000"/>
              <w:bottom w:val="single" w:sz="4" w:space="0" w:color="000000"/>
              <w:right w:val="single" w:sz="4" w:space="0" w:color="000000"/>
            </w:tcBorders>
            <w:vAlign w:val="center"/>
          </w:tcPr>
          <w:p w14:paraId="103A00F7" w14:textId="77777777" w:rsidR="00540615" w:rsidRPr="008C008D" w:rsidRDefault="00000000">
            <w:pPr>
              <w:spacing w:after="0" w:line="240" w:lineRule="auto"/>
              <w:rPr>
                <w:lang w:val="tr-TR"/>
              </w:rPr>
            </w:pPr>
            <w:r w:rsidRPr="008C008D">
              <w:rPr>
                <w:rFonts w:eastAsia="Times New Roman"/>
                <w:sz w:val="17"/>
                <w:lang w:val="tr-TR"/>
              </w:rPr>
              <w:t>Bu İlke Kararı kapsamında hazırlanan toplulaştırılmış rapor ve kapatma kanıtları hakkında bilgilendirilen ve bunları kalite arşivinde saklayan komisyonu</w:t>
            </w:r>
          </w:p>
        </w:tc>
      </w:tr>
    </w:tbl>
    <w:p w14:paraId="6D6237B7" w14:textId="77777777" w:rsidR="00540615" w:rsidRPr="008C008D" w:rsidRDefault="00540615">
      <w:pPr>
        <w:spacing w:after="20"/>
        <w:rPr>
          <w:lang w:val="tr-TR"/>
        </w:rPr>
      </w:pPr>
    </w:p>
    <w:p w14:paraId="6C00613D"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3 — PUKÖ DÖNGÜSÜ EŞLEŞTİRMESİ</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1134"/>
        <w:gridCol w:w="3685"/>
        <w:gridCol w:w="1814"/>
        <w:gridCol w:w="1927"/>
        <w:gridCol w:w="1020"/>
      </w:tblGrid>
      <w:tr w:rsidR="00540615" w:rsidRPr="008C008D" w14:paraId="5414E554" w14:textId="77777777">
        <w:trPr>
          <w:cantSplit/>
          <w:tblHeade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659F4171" w14:textId="77777777" w:rsidR="00540615" w:rsidRPr="008C008D" w:rsidRDefault="00000000">
            <w:pPr>
              <w:spacing w:after="0" w:line="240" w:lineRule="auto"/>
              <w:jc w:val="center"/>
              <w:rPr>
                <w:lang w:val="tr-TR"/>
              </w:rPr>
            </w:pPr>
            <w:r w:rsidRPr="008C008D">
              <w:rPr>
                <w:rFonts w:eastAsia="Times New Roman"/>
                <w:b/>
                <w:color w:val="FFFFFF"/>
                <w:sz w:val="15"/>
                <w:lang w:val="tr-TR"/>
              </w:rPr>
              <w:t>PUKÖ Aşaması</w:t>
            </w:r>
          </w:p>
        </w:tc>
        <w:tc>
          <w:tcPr>
            <w:tcW w:w="3685"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99E75A0" w14:textId="77777777" w:rsidR="00540615" w:rsidRPr="008C008D" w:rsidRDefault="00000000">
            <w:pPr>
              <w:spacing w:after="0" w:line="240" w:lineRule="auto"/>
              <w:jc w:val="center"/>
              <w:rPr>
                <w:lang w:val="tr-TR"/>
              </w:rPr>
            </w:pPr>
            <w:r w:rsidRPr="008C008D">
              <w:rPr>
                <w:rFonts w:eastAsia="Times New Roman"/>
                <w:b/>
                <w:color w:val="FFFFFF"/>
                <w:sz w:val="15"/>
                <w:lang w:val="tr-TR"/>
              </w:rPr>
              <w:t>Kurumsal Uygulama</w:t>
            </w:r>
          </w:p>
        </w:tc>
        <w:tc>
          <w:tcPr>
            <w:tcW w:w="181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3F135258" w14:textId="77777777" w:rsidR="00540615" w:rsidRPr="008C008D" w:rsidRDefault="00000000">
            <w:pPr>
              <w:spacing w:after="0" w:line="240" w:lineRule="auto"/>
              <w:jc w:val="center"/>
              <w:rPr>
                <w:lang w:val="tr-TR"/>
              </w:rPr>
            </w:pPr>
            <w:r w:rsidRPr="008C008D">
              <w:rPr>
                <w:rFonts w:eastAsia="Times New Roman"/>
                <w:b/>
                <w:color w:val="FFFFFF"/>
                <w:sz w:val="15"/>
                <w:lang w:val="tr-TR"/>
              </w:rPr>
              <w:t>Sorumlu</w:t>
            </w:r>
          </w:p>
        </w:tc>
        <w:tc>
          <w:tcPr>
            <w:tcW w:w="1927"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634ABDED" w14:textId="77777777" w:rsidR="00540615" w:rsidRPr="008C008D" w:rsidRDefault="00000000">
            <w:pPr>
              <w:spacing w:after="0" w:line="240" w:lineRule="auto"/>
              <w:jc w:val="center"/>
              <w:rPr>
                <w:lang w:val="tr-TR"/>
              </w:rPr>
            </w:pPr>
            <w:r w:rsidRPr="008C008D">
              <w:rPr>
                <w:rFonts w:eastAsia="Times New Roman"/>
                <w:b/>
                <w:color w:val="FFFFFF"/>
                <w:sz w:val="15"/>
                <w:lang w:val="tr-TR"/>
              </w:rPr>
              <w:t>Üretilen Kanıt</w:t>
            </w:r>
          </w:p>
        </w:tc>
        <w:tc>
          <w:tcPr>
            <w:tcW w:w="1020"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456523A2" w14:textId="77777777" w:rsidR="00540615" w:rsidRPr="008C008D" w:rsidRDefault="00000000">
            <w:pPr>
              <w:spacing w:after="0" w:line="240" w:lineRule="auto"/>
              <w:jc w:val="center"/>
              <w:rPr>
                <w:lang w:val="tr-TR"/>
              </w:rPr>
            </w:pPr>
            <w:r w:rsidRPr="008C008D">
              <w:rPr>
                <w:rFonts w:eastAsia="Times New Roman"/>
                <w:b/>
                <w:color w:val="FFFFFF"/>
                <w:sz w:val="15"/>
                <w:lang w:val="tr-TR"/>
              </w:rPr>
              <w:t>Zaman</w:t>
            </w:r>
          </w:p>
        </w:tc>
      </w:tr>
      <w:tr w:rsidR="00540615" w:rsidRPr="008C008D" w14:paraId="6CD184A4" w14:textId="77777777">
        <w:trPr>
          <w:cantSplit/>
          <w:jc w:val="center"/>
        </w:trPr>
        <w:tc>
          <w:tcPr>
            <w:tcW w:w="1134" w:type="dxa"/>
            <w:tcBorders>
              <w:top w:val="single" w:sz="4" w:space="0" w:color="000000"/>
              <w:left w:val="single" w:sz="4" w:space="0" w:color="000000"/>
              <w:bottom w:val="single" w:sz="4" w:space="0" w:color="000000"/>
              <w:right w:val="single" w:sz="4" w:space="0" w:color="000000"/>
            </w:tcBorders>
            <w:vAlign w:val="center"/>
          </w:tcPr>
          <w:p w14:paraId="40AE9B70" w14:textId="77777777" w:rsidR="00540615" w:rsidRPr="008C008D" w:rsidRDefault="00000000">
            <w:pPr>
              <w:spacing w:after="0" w:line="240" w:lineRule="auto"/>
              <w:rPr>
                <w:lang w:val="tr-TR"/>
              </w:rPr>
            </w:pPr>
            <w:r w:rsidRPr="008C008D">
              <w:rPr>
                <w:rFonts w:eastAsia="Times New Roman"/>
                <w:b/>
                <w:sz w:val="15"/>
                <w:lang w:val="tr-TR"/>
              </w:rPr>
              <w:t>PLANLA</w:t>
            </w:r>
          </w:p>
        </w:tc>
        <w:tc>
          <w:tcPr>
            <w:tcW w:w="3685" w:type="dxa"/>
            <w:tcBorders>
              <w:top w:val="single" w:sz="4" w:space="0" w:color="000000"/>
              <w:left w:val="single" w:sz="4" w:space="0" w:color="000000"/>
              <w:bottom w:val="single" w:sz="4" w:space="0" w:color="000000"/>
              <w:right w:val="single" w:sz="4" w:space="0" w:color="000000"/>
            </w:tcBorders>
            <w:vAlign w:val="center"/>
          </w:tcPr>
          <w:p w14:paraId="058DDBF3" w14:textId="77777777" w:rsidR="00540615" w:rsidRPr="008C008D" w:rsidRDefault="00000000">
            <w:pPr>
              <w:spacing w:after="0" w:line="240" w:lineRule="auto"/>
              <w:rPr>
                <w:lang w:val="tr-TR"/>
              </w:rPr>
            </w:pPr>
            <w:r w:rsidRPr="008C008D">
              <w:rPr>
                <w:rFonts w:eastAsia="Times New Roman"/>
                <w:sz w:val="15"/>
                <w:lang w:val="tr-TR"/>
              </w:rPr>
              <w:t>Her bölüm; ilgili akreditasyon belgelerini, önceki yılın bulgularını, paydaş geri bildirimlerini ve eksik kanıtları inceler. Yıllık hedefler, faaliyetler, sorumlular ve takvim belirlenir. Onaylanan plan bölüm internet sayfası veya resmî iletişim kanalları üzerinden duyurulur.</w:t>
            </w:r>
          </w:p>
        </w:tc>
        <w:tc>
          <w:tcPr>
            <w:tcW w:w="1814" w:type="dxa"/>
            <w:tcBorders>
              <w:top w:val="single" w:sz="4" w:space="0" w:color="000000"/>
              <w:left w:val="single" w:sz="4" w:space="0" w:color="000000"/>
              <w:bottom w:val="single" w:sz="4" w:space="0" w:color="000000"/>
              <w:right w:val="single" w:sz="4" w:space="0" w:color="000000"/>
            </w:tcBorders>
            <w:vAlign w:val="center"/>
          </w:tcPr>
          <w:p w14:paraId="2E3BBEF6" w14:textId="77777777" w:rsidR="00540615" w:rsidRPr="008C008D" w:rsidRDefault="00000000">
            <w:pPr>
              <w:spacing w:after="0" w:line="240" w:lineRule="auto"/>
              <w:rPr>
                <w:lang w:val="tr-TR"/>
              </w:rPr>
            </w:pPr>
            <w:r w:rsidRPr="008C008D">
              <w:rPr>
                <w:rFonts w:eastAsia="Times New Roman"/>
                <w:sz w:val="15"/>
                <w:lang w:val="tr-TR"/>
              </w:rPr>
              <w:t>Bölüm Başkanlığı ve Bölüm Akreditasyon Çalışma Grubu</w:t>
            </w:r>
          </w:p>
        </w:tc>
        <w:tc>
          <w:tcPr>
            <w:tcW w:w="1927" w:type="dxa"/>
            <w:tcBorders>
              <w:top w:val="single" w:sz="4" w:space="0" w:color="000000"/>
              <w:left w:val="single" w:sz="4" w:space="0" w:color="000000"/>
              <w:bottom w:val="single" w:sz="4" w:space="0" w:color="000000"/>
              <w:right w:val="single" w:sz="4" w:space="0" w:color="000000"/>
            </w:tcBorders>
            <w:vAlign w:val="center"/>
          </w:tcPr>
          <w:p w14:paraId="4519BA5C" w14:textId="77777777" w:rsidR="00540615" w:rsidRPr="008C008D" w:rsidRDefault="00000000">
            <w:pPr>
              <w:spacing w:after="0" w:line="240" w:lineRule="auto"/>
              <w:rPr>
                <w:lang w:val="tr-TR"/>
              </w:rPr>
            </w:pPr>
            <w:r w:rsidRPr="008C008D">
              <w:rPr>
                <w:rFonts w:eastAsia="Times New Roman"/>
                <w:sz w:val="15"/>
                <w:lang w:val="tr-TR"/>
              </w:rPr>
              <w:t>GSTF-AK-01 Yıllık Akreditasyon Strateji ve Çalışma Planı; bölüm kurulu kararı; duyuru kaydı</w:t>
            </w:r>
          </w:p>
        </w:tc>
        <w:tc>
          <w:tcPr>
            <w:tcW w:w="1020" w:type="dxa"/>
            <w:tcBorders>
              <w:top w:val="single" w:sz="4" w:space="0" w:color="000000"/>
              <w:left w:val="single" w:sz="4" w:space="0" w:color="000000"/>
              <w:bottom w:val="single" w:sz="4" w:space="0" w:color="000000"/>
              <w:right w:val="single" w:sz="4" w:space="0" w:color="000000"/>
            </w:tcBorders>
            <w:vAlign w:val="center"/>
          </w:tcPr>
          <w:p w14:paraId="070F30D8" w14:textId="77777777" w:rsidR="00540615" w:rsidRPr="008C008D" w:rsidRDefault="00000000">
            <w:pPr>
              <w:spacing w:after="0" w:line="240" w:lineRule="auto"/>
              <w:rPr>
                <w:lang w:val="tr-TR"/>
              </w:rPr>
            </w:pPr>
            <w:r w:rsidRPr="008C008D">
              <w:rPr>
                <w:rFonts w:eastAsia="Times New Roman"/>
                <w:sz w:val="15"/>
                <w:lang w:val="tr-TR"/>
              </w:rPr>
              <w:t>Her eğitim-öğretim yılı başlamadan en geç 15 iş günü önce</w:t>
            </w:r>
          </w:p>
        </w:tc>
      </w:tr>
      <w:tr w:rsidR="00540615" w:rsidRPr="008C008D" w14:paraId="3CC40D2D" w14:textId="77777777">
        <w:trPr>
          <w:cantSplit/>
          <w:jc w:val="center"/>
        </w:trPr>
        <w:tc>
          <w:tcPr>
            <w:tcW w:w="1134" w:type="dxa"/>
            <w:tcBorders>
              <w:top w:val="single" w:sz="4" w:space="0" w:color="000000"/>
              <w:left w:val="single" w:sz="4" w:space="0" w:color="000000"/>
              <w:bottom w:val="single" w:sz="4" w:space="0" w:color="000000"/>
              <w:right w:val="single" w:sz="4" w:space="0" w:color="000000"/>
            </w:tcBorders>
            <w:vAlign w:val="center"/>
          </w:tcPr>
          <w:p w14:paraId="3CDA6DEE" w14:textId="77777777" w:rsidR="00540615" w:rsidRPr="008C008D" w:rsidRDefault="00000000">
            <w:pPr>
              <w:spacing w:after="0" w:line="240" w:lineRule="auto"/>
              <w:rPr>
                <w:lang w:val="tr-TR"/>
              </w:rPr>
            </w:pPr>
            <w:r w:rsidRPr="008C008D">
              <w:rPr>
                <w:rFonts w:eastAsia="Times New Roman"/>
                <w:b/>
                <w:sz w:val="15"/>
                <w:lang w:val="tr-TR"/>
              </w:rPr>
              <w:t>UYGULA</w:t>
            </w:r>
          </w:p>
        </w:tc>
        <w:tc>
          <w:tcPr>
            <w:tcW w:w="3685" w:type="dxa"/>
            <w:tcBorders>
              <w:top w:val="single" w:sz="4" w:space="0" w:color="000000"/>
              <w:left w:val="single" w:sz="4" w:space="0" w:color="000000"/>
              <w:bottom w:val="single" w:sz="4" w:space="0" w:color="000000"/>
              <w:right w:val="single" w:sz="4" w:space="0" w:color="000000"/>
            </w:tcBorders>
            <w:vAlign w:val="center"/>
          </w:tcPr>
          <w:p w14:paraId="22B82219" w14:textId="77777777" w:rsidR="00540615" w:rsidRPr="008C008D" w:rsidRDefault="00000000">
            <w:pPr>
              <w:spacing w:after="0" w:line="240" w:lineRule="auto"/>
              <w:rPr>
                <w:lang w:val="tr-TR"/>
              </w:rPr>
            </w:pPr>
            <w:r w:rsidRPr="008C008D">
              <w:rPr>
                <w:rFonts w:eastAsia="Times New Roman"/>
                <w:sz w:val="15"/>
                <w:lang w:val="tr-TR"/>
              </w:rPr>
              <w:t>Öz değerlendirme yapılır; kanıtlar toplanır, kodlanır ve güncellenir. Müfredat, öğrenci çalışmaları, paydaş katılımı, akademik kadro, altyapı, İSG, erişilebilirlik ve yönetim süreçlerine ilişkin faaliyetler yürütülür.</w:t>
            </w:r>
          </w:p>
        </w:tc>
        <w:tc>
          <w:tcPr>
            <w:tcW w:w="1814" w:type="dxa"/>
            <w:tcBorders>
              <w:top w:val="single" w:sz="4" w:space="0" w:color="000000"/>
              <w:left w:val="single" w:sz="4" w:space="0" w:color="000000"/>
              <w:bottom w:val="single" w:sz="4" w:space="0" w:color="000000"/>
              <w:right w:val="single" w:sz="4" w:space="0" w:color="000000"/>
            </w:tcBorders>
            <w:vAlign w:val="center"/>
          </w:tcPr>
          <w:p w14:paraId="0D00DC5F" w14:textId="77777777" w:rsidR="00540615" w:rsidRPr="008C008D" w:rsidRDefault="00000000">
            <w:pPr>
              <w:spacing w:after="0" w:line="240" w:lineRule="auto"/>
              <w:rPr>
                <w:lang w:val="tr-TR"/>
              </w:rPr>
            </w:pPr>
            <w:r w:rsidRPr="008C008D">
              <w:rPr>
                <w:rFonts w:eastAsia="Times New Roman"/>
                <w:sz w:val="15"/>
                <w:lang w:val="tr-TR"/>
              </w:rPr>
              <w:t>Bölüm Başkanlığı; çalışma grubu; ilgili süreç sorumluları; Fakülte Sekreterliği</w:t>
            </w:r>
          </w:p>
        </w:tc>
        <w:tc>
          <w:tcPr>
            <w:tcW w:w="1927" w:type="dxa"/>
            <w:tcBorders>
              <w:top w:val="single" w:sz="4" w:space="0" w:color="000000"/>
              <w:left w:val="single" w:sz="4" w:space="0" w:color="000000"/>
              <w:bottom w:val="single" w:sz="4" w:space="0" w:color="000000"/>
              <w:right w:val="single" w:sz="4" w:space="0" w:color="000000"/>
            </w:tcBorders>
            <w:vAlign w:val="center"/>
          </w:tcPr>
          <w:p w14:paraId="7512E055" w14:textId="77777777" w:rsidR="00540615" w:rsidRPr="008C008D" w:rsidRDefault="00000000">
            <w:pPr>
              <w:spacing w:after="0" w:line="240" w:lineRule="auto"/>
              <w:rPr>
                <w:lang w:val="tr-TR"/>
              </w:rPr>
            </w:pPr>
            <w:r w:rsidRPr="008C008D">
              <w:rPr>
                <w:rFonts w:eastAsia="Times New Roman"/>
                <w:sz w:val="15"/>
                <w:lang w:val="tr-TR"/>
              </w:rPr>
              <w:t>GSTF-AK-02 Kanıt Envanteri; GSTF-AK-03 PUKÖ Strateji İzleme Formu; toplantı tutanakları; güncel dosyalar</w:t>
            </w:r>
          </w:p>
        </w:tc>
        <w:tc>
          <w:tcPr>
            <w:tcW w:w="1020" w:type="dxa"/>
            <w:tcBorders>
              <w:top w:val="single" w:sz="4" w:space="0" w:color="000000"/>
              <w:left w:val="single" w:sz="4" w:space="0" w:color="000000"/>
              <w:bottom w:val="single" w:sz="4" w:space="0" w:color="000000"/>
              <w:right w:val="single" w:sz="4" w:space="0" w:color="000000"/>
            </w:tcBorders>
            <w:vAlign w:val="center"/>
          </w:tcPr>
          <w:p w14:paraId="70350314" w14:textId="77777777" w:rsidR="00540615" w:rsidRPr="008C008D" w:rsidRDefault="00000000">
            <w:pPr>
              <w:spacing w:after="0" w:line="240" w:lineRule="auto"/>
              <w:rPr>
                <w:lang w:val="tr-TR"/>
              </w:rPr>
            </w:pPr>
            <w:r w:rsidRPr="008C008D">
              <w:rPr>
                <w:rFonts w:eastAsia="Times New Roman"/>
                <w:sz w:val="15"/>
                <w:lang w:val="tr-TR"/>
              </w:rPr>
              <w:t>Yıl boyunca</w:t>
            </w:r>
          </w:p>
        </w:tc>
      </w:tr>
      <w:tr w:rsidR="00540615" w:rsidRPr="008C008D" w14:paraId="675E6203" w14:textId="77777777">
        <w:trPr>
          <w:cantSplit/>
          <w:jc w:val="center"/>
        </w:trPr>
        <w:tc>
          <w:tcPr>
            <w:tcW w:w="1134" w:type="dxa"/>
            <w:tcBorders>
              <w:top w:val="single" w:sz="4" w:space="0" w:color="000000"/>
              <w:left w:val="single" w:sz="4" w:space="0" w:color="000000"/>
              <w:bottom w:val="single" w:sz="4" w:space="0" w:color="000000"/>
              <w:right w:val="single" w:sz="4" w:space="0" w:color="000000"/>
            </w:tcBorders>
            <w:vAlign w:val="center"/>
          </w:tcPr>
          <w:p w14:paraId="483A5B60" w14:textId="77777777" w:rsidR="00540615" w:rsidRPr="008C008D" w:rsidRDefault="00000000">
            <w:pPr>
              <w:spacing w:after="0" w:line="240" w:lineRule="auto"/>
              <w:rPr>
                <w:lang w:val="tr-TR"/>
              </w:rPr>
            </w:pPr>
            <w:r w:rsidRPr="008C008D">
              <w:rPr>
                <w:rFonts w:eastAsia="Times New Roman"/>
                <w:b/>
                <w:sz w:val="15"/>
                <w:lang w:val="tr-TR"/>
              </w:rPr>
              <w:t>KONTROL ET</w:t>
            </w:r>
          </w:p>
        </w:tc>
        <w:tc>
          <w:tcPr>
            <w:tcW w:w="3685" w:type="dxa"/>
            <w:tcBorders>
              <w:top w:val="single" w:sz="4" w:space="0" w:color="000000"/>
              <w:left w:val="single" w:sz="4" w:space="0" w:color="000000"/>
              <w:bottom w:val="single" w:sz="4" w:space="0" w:color="000000"/>
              <w:right w:val="single" w:sz="4" w:space="0" w:color="000000"/>
            </w:tcBorders>
            <w:vAlign w:val="center"/>
          </w:tcPr>
          <w:p w14:paraId="01D05E86" w14:textId="77777777" w:rsidR="00540615" w:rsidRPr="008C008D" w:rsidRDefault="00000000">
            <w:pPr>
              <w:spacing w:after="0" w:line="240" w:lineRule="auto"/>
              <w:rPr>
                <w:lang w:val="tr-TR"/>
              </w:rPr>
            </w:pPr>
            <w:r w:rsidRPr="008C008D">
              <w:rPr>
                <w:rFonts w:eastAsia="Times New Roman"/>
                <w:sz w:val="15"/>
                <w:lang w:val="tr-TR"/>
              </w:rPr>
              <w:t>İç öz değerlendirme puanları, gösterge değerleri ve paydaş memnuniyet anketleri analiz edilir. Eksik, güncel olmayan veya doğrulanamayan kanıtlar belirlenir. Sonuçlar dönemlik ve yıllık raporlara işlenir.</w:t>
            </w:r>
          </w:p>
        </w:tc>
        <w:tc>
          <w:tcPr>
            <w:tcW w:w="1814" w:type="dxa"/>
            <w:tcBorders>
              <w:top w:val="single" w:sz="4" w:space="0" w:color="000000"/>
              <w:left w:val="single" w:sz="4" w:space="0" w:color="000000"/>
              <w:bottom w:val="single" w:sz="4" w:space="0" w:color="000000"/>
              <w:right w:val="single" w:sz="4" w:space="0" w:color="000000"/>
            </w:tcBorders>
            <w:vAlign w:val="center"/>
          </w:tcPr>
          <w:p w14:paraId="31C6FCB1" w14:textId="77777777" w:rsidR="00540615" w:rsidRPr="008C008D" w:rsidRDefault="00000000">
            <w:pPr>
              <w:spacing w:after="0" w:line="240" w:lineRule="auto"/>
              <w:rPr>
                <w:lang w:val="tr-TR"/>
              </w:rPr>
            </w:pPr>
            <w:r w:rsidRPr="008C008D">
              <w:rPr>
                <w:rFonts w:eastAsia="Times New Roman"/>
                <w:sz w:val="15"/>
                <w:lang w:val="tr-TR"/>
              </w:rPr>
              <w:t>Bölüm Başkanlığı ve çalışma grubu</w:t>
            </w:r>
          </w:p>
        </w:tc>
        <w:tc>
          <w:tcPr>
            <w:tcW w:w="1927" w:type="dxa"/>
            <w:tcBorders>
              <w:top w:val="single" w:sz="4" w:space="0" w:color="000000"/>
              <w:left w:val="single" w:sz="4" w:space="0" w:color="000000"/>
              <w:bottom w:val="single" w:sz="4" w:space="0" w:color="000000"/>
              <w:right w:val="single" w:sz="4" w:space="0" w:color="000000"/>
            </w:tcBorders>
            <w:vAlign w:val="center"/>
          </w:tcPr>
          <w:p w14:paraId="39D8ED1E" w14:textId="77777777" w:rsidR="00540615" w:rsidRPr="008C008D" w:rsidRDefault="00000000">
            <w:pPr>
              <w:spacing w:after="0" w:line="240" w:lineRule="auto"/>
              <w:rPr>
                <w:lang w:val="tr-TR"/>
              </w:rPr>
            </w:pPr>
            <w:r w:rsidRPr="008C008D">
              <w:rPr>
                <w:rFonts w:eastAsia="Times New Roman"/>
                <w:sz w:val="15"/>
                <w:lang w:val="tr-TR"/>
              </w:rPr>
              <w:t>GSTF-AK-05 Paydaş Memnuniyet Anketi; GSTF-AK-07 Yıllık İzleme Raporu; analiz tabloları</w:t>
            </w:r>
          </w:p>
        </w:tc>
        <w:tc>
          <w:tcPr>
            <w:tcW w:w="1020" w:type="dxa"/>
            <w:tcBorders>
              <w:top w:val="single" w:sz="4" w:space="0" w:color="000000"/>
              <w:left w:val="single" w:sz="4" w:space="0" w:color="000000"/>
              <w:bottom w:val="single" w:sz="4" w:space="0" w:color="000000"/>
              <w:right w:val="single" w:sz="4" w:space="0" w:color="000000"/>
            </w:tcBorders>
            <w:vAlign w:val="center"/>
          </w:tcPr>
          <w:p w14:paraId="520D6812" w14:textId="77777777" w:rsidR="00540615" w:rsidRPr="008C008D" w:rsidRDefault="00000000">
            <w:pPr>
              <w:spacing w:after="0" w:line="240" w:lineRule="auto"/>
              <w:rPr>
                <w:lang w:val="tr-TR"/>
              </w:rPr>
            </w:pPr>
            <w:r w:rsidRPr="008C008D">
              <w:rPr>
                <w:rFonts w:eastAsia="Times New Roman"/>
                <w:sz w:val="15"/>
                <w:lang w:val="tr-TR"/>
              </w:rPr>
              <w:t>Her yarıyıl sonunda ve akademik yıl sonunda</w:t>
            </w:r>
          </w:p>
        </w:tc>
      </w:tr>
      <w:tr w:rsidR="00540615" w:rsidRPr="008C008D" w14:paraId="0BC091B5" w14:textId="77777777">
        <w:trPr>
          <w:cantSplit/>
          <w:jc w:val="center"/>
        </w:trPr>
        <w:tc>
          <w:tcPr>
            <w:tcW w:w="1134" w:type="dxa"/>
            <w:tcBorders>
              <w:top w:val="single" w:sz="4" w:space="0" w:color="000000"/>
              <w:left w:val="single" w:sz="4" w:space="0" w:color="000000"/>
              <w:bottom w:val="single" w:sz="4" w:space="0" w:color="000000"/>
              <w:right w:val="single" w:sz="4" w:space="0" w:color="000000"/>
            </w:tcBorders>
            <w:vAlign w:val="center"/>
          </w:tcPr>
          <w:p w14:paraId="2AE30760" w14:textId="77777777" w:rsidR="00540615" w:rsidRPr="008C008D" w:rsidRDefault="00000000">
            <w:pPr>
              <w:spacing w:after="0" w:line="240" w:lineRule="auto"/>
              <w:rPr>
                <w:lang w:val="tr-TR"/>
              </w:rPr>
            </w:pPr>
            <w:r w:rsidRPr="008C008D">
              <w:rPr>
                <w:rFonts w:eastAsia="Times New Roman"/>
                <w:b/>
                <w:sz w:val="15"/>
                <w:lang w:val="tr-TR"/>
              </w:rPr>
              <w:t>ÖNLEM AL</w:t>
            </w:r>
          </w:p>
        </w:tc>
        <w:tc>
          <w:tcPr>
            <w:tcW w:w="3685" w:type="dxa"/>
            <w:tcBorders>
              <w:top w:val="single" w:sz="4" w:space="0" w:color="000000"/>
              <w:left w:val="single" w:sz="4" w:space="0" w:color="000000"/>
              <w:bottom w:val="single" w:sz="4" w:space="0" w:color="000000"/>
              <w:right w:val="single" w:sz="4" w:space="0" w:color="000000"/>
            </w:tcBorders>
            <w:vAlign w:val="center"/>
          </w:tcPr>
          <w:p w14:paraId="629EB222" w14:textId="77777777" w:rsidR="00540615" w:rsidRPr="008C008D" w:rsidRDefault="00000000">
            <w:pPr>
              <w:spacing w:after="0" w:line="240" w:lineRule="auto"/>
              <w:rPr>
                <w:lang w:val="tr-TR"/>
              </w:rPr>
            </w:pPr>
            <w:r w:rsidRPr="008C008D">
              <w:rPr>
                <w:rFonts w:eastAsia="Times New Roman"/>
                <w:sz w:val="15"/>
                <w:lang w:val="tr-TR"/>
              </w:rPr>
              <w:t>Paydaş memnuniyet puanı 5 üzerinden 3,80’in altında kaldığında veya iç öz değerlendirme puanı 3,00’ın altına düştüğünde terminli iyileştirme planı hazırlanır. Kaynak gerektiren faaliyetler Dekanlık tarafından karara bağlanır. Tamamlanan faaliyetler kanıtla kapatılır ve sonraki dönemde yeniden ölçülür.</w:t>
            </w:r>
          </w:p>
        </w:tc>
        <w:tc>
          <w:tcPr>
            <w:tcW w:w="1814" w:type="dxa"/>
            <w:tcBorders>
              <w:top w:val="single" w:sz="4" w:space="0" w:color="000000"/>
              <w:left w:val="single" w:sz="4" w:space="0" w:color="000000"/>
              <w:bottom w:val="single" w:sz="4" w:space="0" w:color="000000"/>
              <w:right w:val="single" w:sz="4" w:space="0" w:color="000000"/>
            </w:tcBorders>
            <w:vAlign w:val="center"/>
          </w:tcPr>
          <w:p w14:paraId="7D24AE65" w14:textId="77777777" w:rsidR="00540615" w:rsidRPr="008C008D" w:rsidRDefault="00000000">
            <w:pPr>
              <w:spacing w:after="0" w:line="240" w:lineRule="auto"/>
              <w:rPr>
                <w:lang w:val="tr-TR"/>
              </w:rPr>
            </w:pPr>
            <w:r w:rsidRPr="008C008D">
              <w:rPr>
                <w:rFonts w:eastAsia="Times New Roman"/>
                <w:sz w:val="15"/>
                <w:lang w:val="tr-TR"/>
              </w:rPr>
              <w:t>Bölüm Başkanlığı; Dekanlık; Fakülte Sekreterliği; ilgili birim</w:t>
            </w:r>
          </w:p>
        </w:tc>
        <w:tc>
          <w:tcPr>
            <w:tcW w:w="1927" w:type="dxa"/>
            <w:tcBorders>
              <w:top w:val="single" w:sz="4" w:space="0" w:color="000000"/>
              <w:left w:val="single" w:sz="4" w:space="0" w:color="000000"/>
              <w:bottom w:val="single" w:sz="4" w:space="0" w:color="000000"/>
              <w:right w:val="single" w:sz="4" w:space="0" w:color="000000"/>
            </w:tcBorders>
            <w:vAlign w:val="center"/>
          </w:tcPr>
          <w:p w14:paraId="0343560D" w14:textId="77777777" w:rsidR="00540615" w:rsidRPr="008C008D" w:rsidRDefault="00000000">
            <w:pPr>
              <w:spacing w:after="0" w:line="240" w:lineRule="auto"/>
              <w:rPr>
                <w:lang w:val="tr-TR"/>
              </w:rPr>
            </w:pPr>
            <w:r w:rsidRPr="008C008D">
              <w:rPr>
                <w:rFonts w:eastAsia="Times New Roman"/>
                <w:sz w:val="15"/>
                <w:lang w:val="tr-TR"/>
              </w:rPr>
              <w:t>GSTF-AK-06 İyileştirici Faaliyet Planı ve Kapatma Formu; Dekanlık yazısı veya kurul kararı; kapatma kanıtı</w:t>
            </w:r>
          </w:p>
        </w:tc>
        <w:tc>
          <w:tcPr>
            <w:tcW w:w="1020" w:type="dxa"/>
            <w:tcBorders>
              <w:top w:val="single" w:sz="4" w:space="0" w:color="000000"/>
              <w:left w:val="single" w:sz="4" w:space="0" w:color="000000"/>
              <w:bottom w:val="single" w:sz="4" w:space="0" w:color="000000"/>
              <w:right w:val="single" w:sz="4" w:space="0" w:color="000000"/>
            </w:tcBorders>
            <w:vAlign w:val="center"/>
          </w:tcPr>
          <w:p w14:paraId="4948DFDA" w14:textId="77777777" w:rsidR="00540615" w:rsidRPr="008C008D" w:rsidRDefault="00000000">
            <w:pPr>
              <w:spacing w:after="0" w:line="240" w:lineRule="auto"/>
              <w:rPr>
                <w:lang w:val="tr-TR"/>
              </w:rPr>
            </w:pPr>
            <w:r w:rsidRPr="008C008D">
              <w:rPr>
                <w:rFonts w:eastAsia="Times New Roman"/>
                <w:sz w:val="15"/>
                <w:lang w:val="tr-TR"/>
              </w:rPr>
              <w:t>Tespitten itibaren en geç 15 iş günü içinde</w:t>
            </w:r>
          </w:p>
        </w:tc>
      </w:tr>
    </w:tbl>
    <w:p w14:paraId="75A27942" w14:textId="77777777" w:rsidR="00540615" w:rsidRPr="008C008D" w:rsidRDefault="00540615">
      <w:pPr>
        <w:spacing w:after="20"/>
        <w:rPr>
          <w:lang w:val="tr-TR"/>
        </w:rPr>
      </w:pPr>
    </w:p>
    <w:p w14:paraId="7512D521" w14:textId="77777777" w:rsidR="00540615" w:rsidRPr="008C008D" w:rsidRDefault="00000000">
      <w:pPr>
        <w:keepLines/>
        <w:spacing w:before="20"/>
        <w:jc w:val="both"/>
        <w:rPr>
          <w:lang w:val="tr-TR"/>
        </w:rPr>
      </w:pPr>
      <w:r w:rsidRPr="008C008D">
        <w:rPr>
          <w:rFonts w:eastAsia="Times New Roman"/>
          <w:sz w:val="20"/>
          <w:lang w:val="tr-TR"/>
        </w:rPr>
        <w:t>Fakülte Kalite Komisyonu, PUKÖ döngüsündeki operasyonel işlemleri yürütmez. Komisyon; toplulaştırılmış raporlar, iyileştirme planları ve kapatma kanıtları hakkında bilgilendirilir; kendisine iletilen belgeleri kalite arşivinde saklar.</w:t>
      </w:r>
    </w:p>
    <w:p w14:paraId="6E875270"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4 — AKREDİTASYON STRATEJİLERİNİN UYGULAMA ESASLARI</w:t>
      </w:r>
    </w:p>
    <w:p w14:paraId="587291D7" w14:textId="77777777" w:rsidR="00540615" w:rsidRPr="008C008D" w:rsidRDefault="00000000">
      <w:pPr>
        <w:keepNext/>
        <w:spacing w:before="100" w:line="240" w:lineRule="auto"/>
        <w:rPr>
          <w:lang w:val="tr-TR"/>
        </w:rPr>
      </w:pPr>
      <w:r w:rsidRPr="008C008D">
        <w:rPr>
          <w:rFonts w:eastAsia="Times New Roman"/>
          <w:b/>
          <w:color w:val="1F4E79"/>
          <w:sz w:val="22"/>
          <w:lang w:val="tr-TR"/>
        </w:rPr>
        <w:t>4.1. Fakülte Düzeyindeki Ortak Esaslar</w:t>
      </w:r>
    </w:p>
    <w:p w14:paraId="3E51C863" w14:textId="77777777" w:rsidR="00540615" w:rsidRPr="008C008D" w:rsidRDefault="00000000">
      <w:pPr>
        <w:pStyle w:val="ListBullet"/>
        <w:spacing w:after="30" w:line="240" w:lineRule="auto"/>
        <w:rPr>
          <w:lang w:val="tr-TR"/>
        </w:rPr>
      </w:pPr>
      <w:r w:rsidRPr="008C008D">
        <w:rPr>
          <w:rFonts w:eastAsia="Times New Roman"/>
          <w:lang w:val="tr-TR"/>
        </w:rPr>
        <w:t>Program akreditasyonu hazırlıkları, fakülte düzeyinde ortak takvim ve bölüm bazlı uygulama planları üzerinden yürütülür.</w:t>
      </w:r>
    </w:p>
    <w:p w14:paraId="62814B4A" w14:textId="77777777" w:rsidR="00540615" w:rsidRPr="008C008D" w:rsidRDefault="00000000">
      <w:pPr>
        <w:pStyle w:val="ListBullet"/>
        <w:spacing w:after="30" w:line="240" w:lineRule="auto"/>
        <w:rPr>
          <w:lang w:val="tr-TR"/>
        </w:rPr>
      </w:pPr>
      <w:r w:rsidRPr="008C008D">
        <w:rPr>
          <w:rFonts w:eastAsia="Times New Roman"/>
          <w:lang w:val="tr-TR"/>
        </w:rPr>
        <w:t>Her bölüm, ilgili akreditasyon kuruluşunun güncel ölçütlerini yılda en az bir kez kontrol eder. Belge veya ölçüt değişikliği tespit edildiğinde uyum analizi yapılır.</w:t>
      </w:r>
    </w:p>
    <w:p w14:paraId="1532411C" w14:textId="77777777" w:rsidR="00540615" w:rsidRPr="008C008D" w:rsidRDefault="00000000">
      <w:pPr>
        <w:pStyle w:val="ListBullet"/>
        <w:spacing w:after="30" w:line="240" w:lineRule="auto"/>
        <w:rPr>
          <w:lang w:val="tr-TR"/>
        </w:rPr>
      </w:pPr>
      <w:r w:rsidRPr="008C008D">
        <w:rPr>
          <w:rFonts w:eastAsia="Times New Roman"/>
          <w:lang w:val="tr-TR"/>
        </w:rPr>
        <w:t>Her bölüm, ölçüt başlıklarına karşılık gelen güncel kanıt envanterini oluşturur ve envanteri yılda en az iki kez günceller.</w:t>
      </w:r>
    </w:p>
    <w:p w14:paraId="43F87FE0" w14:textId="77777777" w:rsidR="00540615" w:rsidRPr="008C008D" w:rsidRDefault="00000000">
      <w:pPr>
        <w:pStyle w:val="ListBullet"/>
        <w:spacing w:after="30" w:line="240" w:lineRule="auto"/>
        <w:rPr>
          <w:lang w:val="tr-TR"/>
        </w:rPr>
      </w:pPr>
      <w:r w:rsidRPr="008C008D">
        <w:rPr>
          <w:rFonts w:eastAsia="Times New Roman"/>
          <w:lang w:val="tr-TR"/>
        </w:rPr>
        <w:lastRenderedPageBreak/>
        <w:t>Ders bilgi paketleri, program çıktıları, ölçme-değerlendirme süreçleri, öğrenci iş yükü, öğrenci çalışmaları, paydaş katılımı, öğretim kadrosu, fiziksel altyapı, İSG, erişilebilirlik ve yönetim süreçleri kanıtlandırılır.</w:t>
      </w:r>
    </w:p>
    <w:p w14:paraId="2F4E90C3" w14:textId="77777777" w:rsidR="00540615" w:rsidRPr="008C008D" w:rsidRDefault="00000000">
      <w:pPr>
        <w:pStyle w:val="ListBullet"/>
        <w:spacing w:after="30" w:line="240" w:lineRule="auto"/>
        <w:rPr>
          <w:lang w:val="tr-TR"/>
        </w:rPr>
      </w:pPr>
      <w:r w:rsidRPr="008C008D">
        <w:rPr>
          <w:rFonts w:eastAsia="Times New Roman"/>
          <w:lang w:val="tr-TR"/>
        </w:rPr>
        <w:t>Kanıtlar, doğrulanabilir dosya adı veya bağlantı, sorumlu kişi, güncelleme tarihi ve saklama yeri bilgileriyle kaydedilir.</w:t>
      </w:r>
    </w:p>
    <w:p w14:paraId="74146141" w14:textId="77777777" w:rsidR="00540615" w:rsidRPr="008C008D" w:rsidRDefault="00000000">
      <w:pPr>
        <w:pStyle w:val="ListBullet"/>
        <w:spacing w:after="30" w:line="240" w:lineRule="auto"/>
        <w:rPr>
          <w:lang w:val="tr-TR"/>
        </w:rPr>
      </w:pPr>
      <w:r w:rsidRPr="008C008D">
        <w:rPr>
          <w:rFonts w:eastAsia="Times New Roman"/>
          <w:lang w:val="tr-TR"/>
        </w:rPr>
        <w:t>Akreditasyon hazırlığı kapsamında üretilen veriler, kişisel verilerin korunması ve bilgi güvenliği esaslarına uygun biçimde işlenir.</w:t>
      </w:r>
    </w:p>
    <w:p w14:paraId="4CE3E157" w14:textId="77777777" w:rsidR="00540615" w:rsidRPr="008C008D" w:rsidRDefault="00000000">
      <w:pPr>
        <w:keepNext/>
        <w:spacing w:before="100" w:line="240" w:lineRule="auto"/>
        <w:rPr>
          <w:lang w:val="tr-TR"/>
        </w:rPr>
      </w:pPr>
      <w:r w:rsidRPr="008C008D">
        <w:rPr>
          <w:rFonts w:eastAsia="Times New Roman"/>
          <w:b/>
          <w:color w:val="1F4E79"/>
          <w:sz w:val="22"/>
          <w:lang w:val="tr-TR"/>
        </w:rPr>
        <w:t>4.2. Mimarlık Programı İçin İzlenecek Alanlar</w:t>
      </w:r>
    </w:p>
    <w:p w14:paraId="5D48A1A4" w14:textId="77777777" w:rsidR="00540615" w:rsidRPr="008C008D" w:rsidRDefault="00000000">
      <w:pPr>
        <w:keepLines/>
        <w:jc w:val="both"/>
        <w:rPr>
          <w:lang w:val="tr-TR"/>
        </w:rPr>
      </w:pPr>
      <w:r w:rsidRPr="008C008D">
        <w:rPr>
          <w:rFonts w:eastAsia="Times New Roman"/>
          <w:lang w:val="tr-TR"/>
        </w:rPr>
        <w:t>Mimarlık Bölümü, MiAK-MAK tarafından yayımlanan yürürlükteki belgeleri esas alır. Aşağıdaki alanlar yıllık öz değerlendirme ve kanıt yönetimi kapsamında izlenir:</w:t>
      </w:r>
    </w:p>
    <w:p w14:paraId="466E0504" w14:textId="77777777" w:rsidR="00540615" w:rsidRPr="008C008D" w:rsidRDefault="00000000">
      <w:pPr>
        <w:pStyle w:val="ListBullet"/>
        <w:spacing w:after="30" w:line="240" w:lineRule="auto"/>
        <w:rPr>
          <w:lang w:val="tr-TR"/>
        </w:rPr>
      </w:pPr>
      <w:r w:rsidRPr="008C008D">
        <w:rPr>
          <w:rFonts w:eastAsia="Times New Roman"/>
          <w:lang w:val="tr-TR"/>
        </w:rPr>
        <w:t>programın misyonu, vizyonu, eğitim amaçları ve program çıktıları;</w:t>
      </w:r>
    </w:p>
    <w:p w14:paraId="05C34EA3" w14:textId="77777777" w:rsidR="00540615" w:rsidRPr="008C008D" w:rsidRDefault="00000000">
      <w:pPr>
        <w:pStyle w:val="ListBullet"/>
        <w:spacing w:after="30" w:line="240" w:lineRule="auto"/>
        <w:rPr>
          <w:lang w:val="tr-TR"/>
        </w:rPr>
      </w:pPr>
      <w:r w:rsidRPr="008C008D">
        <w:rPr>
          <w:rFonts w:eastAsia="Times New Roman"/>
          <w:lang w:val="tr-TR"/>
        </w:rPr>
        <w:t>ders bilgi paketleri, stüdyo eğitim modeli, ölçme-değerlendirme araçları ve rubrikler;</w:t>
      </w:r>
    </w:p>
    <w:p w14:paraId="30AC7112" w14:textId="77777777" w:rsidR="00540615" w:rsidRPr="008C008D" w:rsidRDefault="00000000">
      <w:pPr>
        <w:pStyle w:val="ListBullet"/>
        <w:spacing w:after="30" w:line="240" w:lineRule="auto"/>
        <w:rPr>
          <w:lang w:val="tr-TR"/>
        </w:rPr>
      </w:pPr>
      <w:r w:rsidRPr="008C008D">
        <w:rPr>
          <w:rFonts w:eastAsia="Times New Roman"/>
          <w:lang w:val="tr-TR"/>
        </w:rPr>
        <w:t>tasarım ve yaratıcı düşünme; tarih, kuram, kültür ve sanat; çevre, kent ve toplum; teknoloji; meslek ortamı ile ilişkili yeterlilik alanları;</w:t>
      </w:r>
    </w:p>
    <w:p w14:paraId="627A9FAC" w14:textId="77777777" w:rsidR="00540615" w:rsidRPr="008C008D" w:rsidRDefault="00000000">
      <w:pPr>
        <w:pStyle w:val="ListBullet"/>
        <w:spacing w:after="30" w:line="240" w:lineRule="auto"/>
        <w:rPr>
          <w:lang w:val="tr-TR"/>
        </w:rPr>
      </w:pPr>
      <w:r w:rsidRPr="008C008D">
        <w:rPr>
          <w:rFonts w:eastAsia="Times New Roman"/>
          <w:lang w:val="tr-TR"/>
        </w:rPr>
        <w:t>başarılı, orta ve geliştirilmesi gereken öğrenci çalışmalarının dönem, ders ve ölçüt bazında örneklenmiş dijital arşivi;</w:t>
      </w:r>
    </w:p>
    <w:p w14:paraId="154C650D" w14:textId="77777777" w:rsidR="00540615" w:rsidRPr="008C008D" w:rsidRDefault="00000000">
      <w:pPr>
        <w:pStyle w:val="ListBullet"/>
        <w:spacing w:after="30" w:line="240" w:lineRule="auto"/>
        <w:rPr>
          <w:lang w:val="tr-TR"/>
        </w:rPr>
      </w:pPr>
      <w:r w:rsidRPr="008C008D">
        <w:rPr>
          <w:rFonts w:eastAsia="Times New Roman"/>
          <w:lang w:val="tr-TR"/>
        </w:rPr>
        <w:t>akademik kadro, fiziksel kaynaklar, öğrenci destek hizmetleri, paydaş katılımı ve sürekli iyileştirme kayıtları.</w:t>
      </w:r>
    </w:p>
    <w:p w14:paraId="2ECD55DA" w14:textId="77777777" w:rsidR="00540615" w:rsidRPr="008C008D" w:rsidRDefault="00000000">
      <w:pPr>
        <w:keepNext/>
        <w:spacing w:before="100" w:line="240" w:lineRule="auto"/>
        <w:rPr>
          <w:lang w:val="tr-TR"/>
        </w:rPr>
      </w:pPr>
      <w:r w:rsidRPr="008C008D">
        <w:rPr>
          <w:rFonts w:eastAsia="Times New Roman"/>
          <w:b/>
          <w:color w:val="1F4E79"/>
          <w:sz w:val="22"/>
          <w:lang w:val="tr-TR"/>
        </w:rPr>
        <w:t>4.3. Peyzaj Mimarlığı Programı İçin İzlenecek Alanlar</w:t>
      </w:r>
    </w:p>
    <w:p w14:paraId="16635388" w14:textId="77777777" w:rsidR="00540615" w:rsidRPr="008C008D" w:rsidRDefault="00000000">
      <w:pPr>
        <w:keepLines/>
        <w:jc w:val="both"/>
        <w:rPr>
          <w:lang w:val="tr-TR"/>
        </w:rPr>
      </w:pPr>
      <w:r w:rsidRPr="008C008D">
        <w:rPr>
          <w:rFonts w:eastAsia="Times New Roman"/>
          <w:lang w:val="tr-TR"/>
        </w:rPr>
        <w:t>Peyzaj Mimarlığı Bölümü, PEMDER ve PAK tarafından yayımlanan yürürlükteki lisans programı değerlendirme ve akreditasyon belgelerini esas alır. Aşağıdaki alanlar yıllık öz değerlendirme ve kanıt yönetimi kapsamında izlenir:</w:t>
      </w:r>
    </w:p>
    <w:p w14:paraId="7B8838E2" w14:textId="77777777" w:rsidR="00540615" w:rsidRPr="008C008D" w:rsidRDefault="00000000">
      <w:pPr>
        <w:pStyle w:val="ListBullet"/>
        <w:spacing w:after="30" w:line="240" w:lineRule="auto"/>
        <w:rPr>
          <w:lang w:val="tr-TR"/>
        </w:rPr>
      </w:pPr>
      <w:r w:rsidRPr="008C008D">
        <w:rPr>
          <w:rFonts w:eastAsia="Times New Roman"/>
          <w:lang w:val="tr-TR"/>
        </w:rPr>
        <w:t>programın adı, kapsamı, öğretim amaçları, program çıktıları ve disipline özgü yetkinlikleri;</w:t>
      </w:r>
    </w:p>
    <w:p w14:paraId="33FB23F3" w14:textId="77777777" w:rsidR="00540615" w:rsidRPr="008C008D" w:rsidRDefault="00000000">
      <w:pPr>
        <w:pStyle w:val="ListBullet"/>
        <w:spacing w:after="30" w:line="240" w:lineRule="auto"/>
        <w:rPr>
          <w:lang w:val="tr-TR"/>
        </w:rPr>
      </w:pPr>
      <w:r w:rsidRPr="008C008D">
        <w:rPr>
          <w:rFonts w:eastAsia="Times New Roman"/>
          <w:lang w:val="tr-TR"/>
        </w:rPr>
        <w:t>öğretim planı, tasarım ve planlama dersleri, uygulamalı eğitim, stajlar ve mezuniyet çalışmaları;</w:t>
      </w:r>
    </w:p>
    <w:p w14:paraId="449EDFD8" w14:textId="77777777" w:rsidR="00540615" w:rsidRPr="008C008D" w:rsidRDefault="00000000">
      <w:pPr>
        <w:pStyle w:val="ListBullet"/>
        <w:spacing w:after="30" w:line="240" w:lineRule="auto"/>
        <w:rPr>
          <w:lang w:val="tr-TR"/>
        </w:rPr>
      </w:pPr>
      <w:r w:rsidRPr="008C008D">
        <w:rPr>
          <w:rFonts w:eastAsia="Times New Roman"/>
          <w:lang w:val="tr-TR"/>
        </w:rPr>
        <w:t>akademik kadronun niceliği, niteliği, görev dağılımı ve programın sürdürülebilirliği;</w:t>
      </w:r>
    </w:p>
    <w:p w14:paraId="1DFE2EA6" w14:textId="77777777" w:rsidR="00540615" w:rsidRPr="008C008D" w:rsidRDefault="00000000">
      <w:pPr>
        <w:pStyle w:val="ListBullet"/>
        <w:spacing w:after="30" w:line="240" w:lineRule="auto"/>
        <w:rPr>
          <w:lang w:val="tr-TR"/>
        </w:rPr>
      </w:pPr>
      <w:r w:rsidRPr="008C008D">
        <w:rPr>
          <w:rFonts w:eastAsia="Times New Roman"/>
          <w:lang w:val="tr-TR"/>
        </w:rPr>
        <w:t>bitki materyali, uygulama, coğrafi bilgi sistemleri, bilgisayar destekli tasarım ve benzeri disipline özgü altyapı olanakları;</w:t>
      </w:r>
    </w:p>
    <w:p w14:paraId="3B504D3A" w14:textId="77777777" w:rsidR="00540615" w:rsidRPr="008C008D" w:rsidRDefault="00000000">
      <w:pPr>
        <w:pStyle w:val="ListBullet"/>
        <w:spacing w:after="30" w:line="240" w:lineRule="auto"/>
        <w:rPr>
          <w:lang w:val="tr-TR"/>
        </w:rPr>
      </w:pPr>
      <w:r w:rsidRPr="008C008D">
        <w:rPr>
          <w:rFonts w:eastAsia="Times New Roman"/>
          <w:lang w:val="tr-TR"/>
        </w:rPr>
        <w:t>öğrenci çalışmaları, paydaş geri bildirimleri, fiziksel kaynaklar ve iyileştirme kayıtları.</w:t>
      </w:r>
    </w:p>
    <w:p w14:paraId="12AF8962" w14:textId="77777777" w:rsidR="00540615" w:rsidRPr="008C008D" w:rsidRDefault="00000000">
      <w:pPr>
        <w:keepNext/>
        <w:spacing w:before="100" w:line="240" w:lineRule="auto"/>
        <w:rPr>
          <w:lang w:val="tr-TR"/>
        </w:rPr>
      </w:pPr>
      <w:r w:rsidRPr="008C008D">
        <w:rPr>
          <w:rFonts w:eastAsia="Times New Roman"/>
          <w:b/>
          <w:color w:val="1F4E79"/>
          <w:sz w:val="22"/>
          <w:lang w:val="tr-TR"/>
        </w:rPr>
        <w:t>4.4. Şehir ve Bölge Planlama Programı İçin İzlenecek Alanlar</w:t>
      </w:r>
    </w:p>
    <w:p w14:paraId="733629DF" w14:textId="77777777" w:rsidR="00540615" w:rsidRPr="008C008D" w:rsidRDefault="00000000">
      <w:pPr>
        <w:keepLines/>
        <w:jc w:val="both"/>
        <w:rPr>
          <w:lang w:val="tr-TR"/>
        </w:rPr>
      </w:pPr>
      <w:r w:rsidRPr="008C008D">
        <w:rPr>
          <w:rFonts w:eastAsia="Times New Roman"/>
          <w:lang w:val="tr-TR"/>
        </w:rPr>
        <w:t>Şehir ve Bölge Planlama Bölümü, PLANED ve PLANAK tarafından yayımlanan güncel belge, ölçüt, çalışma ve bilgilendirme dokümanlarını izler. Aşağıdaki alanlar yıllık öz değerlendirme ve kanıt yönetimi kapsamında değerlendirilir:</w:t>
      </w:r>
    </w:p>
    <w:p w14:paraId="7FF155D5" w14:textId="77777777" w:rsidR="00540615" w:rsidRPr="008C008D" w:rsidRDefault="00000000">
      <w:pPr>
        <w:pStyle w:val="ListBullet"/>
        <w:spacing w:after="30" w:line="240" w:lineRule="auto"/>
        <w:rPr>
          <w:lang w:val="tr-TR"/>
        </w:rPr>
      </w:pPr>
      <w:r w:rsidRPr="008C008D">
        <w:rPr>
          <w:rFonts w:eastAsia="Times New Roman"/>
          <w:lang w:val="tr-TR"/>
        </w:rPr>
        <w:t>program amaçları, program çıktıları ve şehir ve bölge planlama disiplinine özgü yeterlilikler;</w:t>
      </w:r>
    </w:p>
    <w:p w14:paraId="6876B61A" w14:textId="77777777" w:rsidR="00540615" w:rsidRPr="008C008D" w:rsidRDefault="00000000">
      <w:pPr>
        <w:pStyle w:val="ListBullet"/>
        <w:spacing w:after="30" w:line="240" w:lineRule="auto"/>
        <w:rPr>
          <w:lang w:val="tr-TR"/>
        </w:rPr>
      </w:pPr>
      <w:r w:rsidRPr="008C008D">
        <w:rPr>
          <w:rFonts w:eastAsia="Times New Roman"/>
          <w:lang w:val="tr-TR"/>
        </w:rPr>
        <w:t>stüdyo tabanlı eğitim modeli, planlama kuramı, mekânsal analiz, veri analizi ve mekânsal modelleme süreçleri;</w:t>
      </w:r>
    </w:p>
    <w:p w14:paraId="2D34E8AD" w14:textId="77777777" w:rsidR="00540615" w:rsidRPr="008C008D" w:rsidRDefault="00000000">
      <w:pPr>
        <w:pStyle w:val="ListBullet"/>
        <w:spacing w:after="30" w:line="240" w:lineRule="auto"/>
        <w:rPr>
          <w:lang w:val="tr-TR"/>
        </w:rPr>
      </w:pPr>
      <w:r w:rsidRPr="008C008D">
        <w:rPr>
          <w:rFonts w:eastAsia="Times New Roman"/>
          <w:lang w:val="tr-TR"/>
        </w:rPr>
        <w:t>doğal ve kültürel varlıkların korunması, sürdürülebilirlik, kapsayıcı ve eşitlikçi mekân üretimi ile ilişkili eğitim çıktıları;</w:t>
      </w:r>
    </w:p>
    <w:p w14:paraId="61CEF788" w14:textId="77777777" w:rsidR="00540615" w:rsidRPr="008C008D" w:rsidRDefault="00000000">
      <w:pPr>
        <w:pStyle w:val="ListBullet"/>
        <w:spacing w:after="30" w:line="240" w:lineRule="auto"/>
        <w:rPr>
          <w:lang w:val="tr-TR"/>
        </w:rPr>
      </w:pPr>
      <w:r w:rsidRPr="008C008D">
        <w:rPr>
          <w:rFonts w:eastAsia="Times New Roman"/>
          <w:lang w:val="tr-TR"/>
        </w:rPr>
        <w:t>yerel yönetimler, meslek kuruluşları, kamu kurumları, mezunlar ve işverenlerle yürütülen paydaş ilişkileri;</w:t>
      </w:r>
    </w:p>
    <w:p w14:paraId="5BFB0F92" w14:textId="77777777" w:rsidR="00540615" w:rsidRPr="008C008D" w:rsidRDefault="00000000">
      <w:pPr>
        <w:pStyle w:val="ListBullet"/>
        <w:spacing w:after="30" w:line="240" w:lineRule="auto"/>
        <w:rPr>
          <w:lang w:val="tr-TR"/>
        </w:rPr>
      </w:pPr>
      <w:r w:rsidRPr="008C008D">
        <w:rPr>
          <w:rFonts w:eastAsia="Times New Roman"/>
          <w:lang w:val="tr-TR"/>
        </w:rPr>
        <w:t>öğrenci çalışmaları, uygulamalı eğitim faaliyetleri, altyapı olanakları ve iyileştirme kayıtları.</w:t>
      </w:r>
    </w:p>
    <w:p w14:paraId="499134D9" w14:textId="77777777" w:rsidR="00540615" w:rsidRPr="008C008D" w:rsidRDefault="00000000">
      <w:pPr>
        <w:keepNext/>
        <w:spacing w:before="100" w:line="240" w:lineRule="auto"/>
        <w:rPr>
          <w:lang w:val="tr-TR"/>
        </w:rPr>
      </w:pPr>
      <w:r w:rsidRPr="008C008D">
        <w:rPr>
          <w:rFonts w:eastAsia="Times New Roman"/>
          <w:b/>
          <w:color w:val="1F4E79"/>
          <w:sz w:val="22"/>
          <w:lang w:val="tr-TR"/>
        </w:rPr>
        <w:t>4.5. Başvuru Kararının Ayrıştırılması</w:t>
      </w:r>
    </w:p>
    <w:p w14:paraId="62A53662" w14:textId="77777777" w:rsidR="00540615" w:rsidRPr="008C008D" w:rsidRDefault="00000000">
      <w:pPr>
        <w:keepLines/>
        <w:jc w:val="both"/>
        <w:rPr>
          <w:lang w:val="tr-TR"/>
        </w:rPr>
      </w:pPr>
      <w:r w:rsidRPr="008C008D">
        <w:rPr>
          <w:rFonts w:eastAsia="Times New Roman"/>
          <w:lang w:val="tr-TR"/>
        </w:rPr>
        <w:t>Bu İlke Kararı, programların yıllık akreditasyon hazırlık sistemini düzenler. Belirli bir programın resmî akreditasyon başvurusunda bulunması; ilgili Bölüm Kurulunun gerekçeli önerisi, hazırlık düzeyi raporu, kanıt envanteri ve Dekanlık değerlendirmesi esas alınarak Fakülte Kurulunda ayrıca karara bağlanır.</w:t>
      </w:r>
    </w:p>
    <w:p w14:paraId="7724275D"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5 — YETKİ DEVRİ, SORUMLULUKLAR VE KANIT YÖNETİMİ</w:t>
      </w:r>
    </w:p>
    <w:p w14:paraId="41070BDA" w14:textId="77777777" w:rsidR="00540615" w:rsidRPr="008C008D" w:rsidRDefault="00000000">
      <w:pPr>
        <w:keepNext/>
        <w:spacing w:before="100" w:line="240" w:lineRule="auto"/>
        <w:rPr>
          <w:lang w:val="tr-TR"/>
        </w:rPr>
      </w:pPr>
      <w:r w:rsidRPr="008C008D">
        <w:rPr>
          <w:rFonts w:eastAsia="Times New Roman"/>
          <w:b/>
          <w:color w:val="1F4E79"/>
          <w:sz w:val="22"/>
          <w:lang w:val="tr-TR"/>
        </w:rPr>
        <w:t>5.1. Fakülte Kurulunun Sorumlulukları</w:t>
      </w:r>
    </w:p>
    <w:p w14:paraId="465E87C8" w14:textId="77777777" w:rsidR="00540615" w:rsidRPr="008C008D" w:rsidRDefault="00000000">
      <w:pPr>
        <w:pStyle w:val="ListBullet"/>
        <w:spacing w:after="30" w:line="240" w:lineRule="auto"/>
        <w:rPr>
          <w:lang w:val="tr-TR"/>
        </w:rPr>
      </w:pPr>
      <w:r w:rsidRPr="008C008D">
        <w:rPr>
          <w:rFonts w:eastAsia="Times New Roman"/>
          <w:lang w:val="tr-TR"/>
        </w:rPr>
        <w:t>Fakülte düzeyindeki akreditasyon stratejisini ve yıllık öncelikleri karara bağlar.</w:t>
      </w:r>
    </w:p>
    <w:p w14:paraId="338BD87A" w14:textId="77777777" w:rsidR="00540615" w:rsidRPr="008C008D" w:rsidRDefault="00000000">
      <w:pPr>
        <w:pStyle w:val="ListBullet"/>
        <w:spacing w:after="30" w:line="240" w:lineRule="auto"/>
        <w:rPr>
          <w:lang w:val="tr-TR"/>
        </w:rPr>
      </w:pPr>
      <w:r w:rsidRPr="008C008D">
        <w:rPr>
          <w:rFonts w:eastAsia="Times New Roman"/>
          <w:lang w:val="tr-TR"/>
        </w:rPr>
        <w:t>Program bazındaki resmî akreditasyon başvurularını ayrıca değerlendirir ve karara bağlar.</w:t>
      </w:r>
    </w:p>
    <w:p w14:paraId="16FC8B7A" w14:textId="77777777" w:rsidR="00540615" w:rsidRPr="008C008D" w:rsidRDefault="00000000">
      <w:pPr>
        <w:pStyle w:val="ListBullet"/>
        <w:spacing w:after="30" w:line="240" w:lineRule="auto"/>
        <w:rPr>
          <w:lang w:val="tr-TR"/>
        </w:rPr>
      </w:pPr>
      <w:r w:rsidRPr="008C008D">
        <w:rPr>
          <w:rFonts w:eastAsia="Times New Roman"/>
          <w:lang w:val="tr-TR"/>
        </w:rPr>
        <w:t>Kaynak planlaması veya akademik düzenleme gerektiren iyileştirme önerilerini görüşür.</w:t>
      </w:r>
    </w:p>
    <w:p w14:paraId="717F81E9" w14:textId="77777777" w:rsidR="00540615" w:rsidRPr="008C008D" w:rsidRDefault="00000000">
      <w:pPr>
        <w:keepNext/>
        <w:spacing w:before="100" w:line="240" w:lineRule="auto"/>
        <w:rPr>
          <w:lang w:val="tr-TR"/>
        </w:rPr>
      </w:pPr>
      <w:r w:rsidRPr="008C008D">
        <w:rPr>
          <w:rFonts w:eastAsia="Times New Roman"/>
          <w:b/>
          <w:color w:val="1F4E79"/>
          <w:sz w:val="22"/>
          <w:lang w:val="tr-TR"/>
        </w:rPr>
        <w:t>5.2. Dekanlığın Sorumlulukları</w:t>
      </w:r>
    </w:p>
    <w:p w14:paraId="43A7C97F" w14:textId="77777777" w:rsidR="00540615" w:rsidRPr="008C008D" w:rsidRDefault="00000000">
      <w:pPr>
        <w:pStyle w:val="ListBullet"/>
        <w:spacing w:after="30" w:line="240" w:lineRule="auto"/>
        <w:rPr>
          <w:lang w:val="tr-TR"/>
        </w:rPr>
      </w:pPr>
      <w:r w:rsidRPr="008C008D">
        <w:rPr>
          <w:rFonts w:eastAsia="Times New Roman"/>
          <w:lang w:val="tr-TR"/>
        </w:rPr>
        <w:t>Fakülte düzeyindeki uygulama takvimini kesinleştirir.</w:t>
      </w:r>
    </w:p>
    <w:p w14:paraId="16E9DEBD" w14:textId="77777777" w:rsidR="00540615" w:rsidRPr="008C008D" w:rsidRDefault="00000000">
      <w:pPr>
        <w:pStyle w:val="ListBullet"/>
        <w:spacing w:after="30" w:line="240" w:lineRule="auto"/>
        <w:rPr>
          <w:lang w:val="tr-TR"/>
        </w:rPr>
      </w:pPr>
      <w:r w:rsidRPr="008C008D">
        <w:rPr>
          <w:rFonts w:eastAsia="Times New Roman"/>
          <w:lang w:val="tr-TR"/>
        </w:rPr>
        <w:t>Fakülte Akreditasyon Süreç Sorumlusunu görevlendirir.</w:t>
      </w:r>
    </w:p>
    <w:p w14:paraId="2512A4B8" w14:textId="77777777" w:rsidR="00540615" w:rsidRPr="008C008D" w:rsidRDefault="00000000">
      <w:pPr>
        <w:pStyle w:val="ListBullet"/>
        <w:spacing w:after="30" w:line="240" w:lineRule="auto"/>
        <w:rPr>
          <w:lang w:val="tr-TR"/>
        </w:rPr>
      </w:pPr>
      <w:r w:rsidRPr="008C008D">
        <w:rPr>
          <w:rFonts w:eastAsia="Times New Roman"/>
          <w:lang w:val="tr-TR"/>
        </w:rPr>
        <w:t>Bölümlerden gelen yıllık raporları ve kaynak taleplerini değerlendirir.</w:t>
      </w:r>
    </w:p>
    <w:p w14:paraId="5745F930" w14:textId="77777777" w:rsidR="00540615" w:rsidRPr="008C008D" w:rsidRDefault="00000000">
      <w:pPr>
        <w:pStyle w:val="ListBullet"/>
        <w:spacing w:after="30" w:line="240" w:lineRule="auto"/>
        <w:rPr>
          <w:lang w:val="tr-TR"/>
        </w:rPr>
      </w:pPr>
      <w:r w:rsidRPr="008C008D">
        <w:rPr>
          <w:rFonts w:eastAsia="Times New Roman"/>
          <w:lang w:val="tr-TR"/>
        </w:rPr>
        <w:t>Kritik riskler ve tekrarlanan uygunsuzluklar için düzeltici veya iyileştirici faaliyeti karara bağlar.</w:t>
      </w:r>
    </w:p>
    <w:p w14:paraId="3275982E" w14:textId="77777777" w:rsidR="00540615" w:rsidRPr="008C008D" w:rsidRDefault="00000000">
      <w:pPr>
        <w:pStyle w:val="ListBullet"/>
        <w:spacing w:after="30" w:line="240" w:lineRule="auto"/>
        <w:rPr>
          <w:lang w:val="tr-TR"/>
        </w:rPr>
      </w:pPr>
      <w:r w:rsidRPr="008C008D">
        <w:rPr>
          <w:rFonts w:eastAsia="Times New Roman"/>
          <w:lang w:val="tr-TR"/>
        </w:rPr>
        <w:t>Tamamlanmayan faaliyetler için gerekçeli yeni termin tarihi belirler.</w:t>
      </w:r>
    </w:p>
    <w:p w14:paraId="645BEC35" w14:textId="77777777" w:rsidR="00540615" w:rsidRPr="008C008D" w:rsidRDefault="00000000">
      <w:pPr>
        <w:keepNext/>
        <w:spacing w:before="100" w:line="240" w:lineRule="auto"/>
        <w:rPr>
          <w:lang w:val="tr-TR"/>
        </w:rPr>
      </w:pPr>
      <w:r w:rsidRPr="008C008D">
        <w:rPr>
          <w:rFonts w:eastAsia="Times New Roman"/>
          <w:b/>
          <w:color w:val="1F4E79"/>
          <w:sz w:val="22"/>
          <w:lang w:val="tr-TR"/>
        </w:rPr>
        <w:t>5.3. Bölüm Başkanlıklarının Sorumlulukları</w:t>
      </w:r>
    </w:p>
    <w:p w14:paraId="3581A2BE" w14:textId="77777777" w:rsidR="00540615" w:rsidRPr="008C008D" w:rsidRDefault="00000000">
      <w:pPr>
        <w:pStyle w:val="ListBullet"/>
        <w:spacing w:after="30" w:line="240" w:lineRule="auto"/>
        <w:rPr>
          <w:lang w:val="tr-TR"/>
        </w:rPr>
      </w:pPr>
      <w:r w:rsidRPr="008C008D">
        <w:rPr>
          <w:rFonts w:eastAsia="Times New Roman"/>
          <w:lang w:val="tr-TR"/>
        </w:rPr>
        <w:t>Bölüm akreditasyon çalışma grubunu veya süreç sorumlularını görevlendirir.</w:t>
      </w:r>
    </w:p>
    <w:p w14:paraId="494D25AB" w14:textId="77777777" w:rsidR="00540615" w:rsidRPr="008C008D" w:rsidRDefault="00000000">
      <w:pPr>
        <w:pStyle w:val="ListBullet"/>
        <w:spacing w:after="30" w:line="240" w:lineRule="auto"/>
        <w:rPr>
          <w:lang w:val="tr-TR"/>
        </w:rPr>
      </w:pPr>
      <w:r w:rsidRPr="008C008D">
        <w:rPr>
          <w:rFonts w:eastAsia="Times New Roman"/>
          <w:lang w:val="tr-TR"/>
        </w:rPr>
        <w:t>Yıllık akreditasyon strateji ve çalışma planını hazırlar ve Bölüm Kuruluna sunar.</w:t>
      </w:r>
    </w:p>
    <w:p w14:paraId="2FAAF860" w14:textId="77777777" w:rsidR="00540615" w:rsidRPr="008C008D" w:rsidRDefault="00000000">
      <w:pPr>
        <w:pStyle w:val="ListBullet"/>
        <w:spacing w:after="30" w:line="240" w:lineRule="auto"/>
        <w:rPr>
          <w:lang w:val="tr-TR"/>
        </w:rPr>
      </w:pPr>
      <w:r w:rsidRPr="008C008D">
        <w:rPr>
          <w:rFonts w:eastAsia="Times New Roman"/>
          <w:lang w:val="tr-TR"/>
        </w:rPr>
        <w:t>Öz değerlendirme, veri toplama, paydaş anketi uygulama, analiz ve raporlama işlemlerini yürütür.</w:t>
      </w:r>
    </w:p>
    <w:p w14:paraId="4D0739E4" w14:textId="77777777" w:rsidR="00540615" w:rsidRPr="008C008D" w:rsidRDefault="00000000">
      <w:pPr>
        <w:pStyle w:val="ListBullet"/>
        <w:spacing w:after="30" w:line="240" w:lineRule="auto"/>
        <w:rPr>
          <w:lang w:val="tr-TR"/>
        </w:rPr>
      </w:pPr>
      <w:r w:rsidRPr="008C008D">
        <w:rPr>
          <w:rFonts w:eastAsia="Times New Roman"/>
          <w:lang w:val="tr-TR"/>
        </w:rPr>
        <w:t>Kanıt envanterinin güncelliğini ve doğrulanabilirliğini güvence altına alır.</w:t>
      </w:r>
    </w:p>
    <w:p w14:paraId="2944B074" w14:textId="77777777" w:rsidR="00540615" w:rsidRPr="008C008D" w:rsidRDefault="00000000">
      <w:pPr>
        <w:pStyle w:val="ListBullet"/>
        <w:spacing w:after="30" w:line="240" w:lineRule="auto"/>
        <w:rPr>
          <w:lang w:val="tr-TR"/>
        </w:rPr>
      </w:pPr>
      <w:r w:rsidRPr="008C008D">
        <w:rPr>
          <w:rFonts w:eastAsia="Times New Roman"/>
          <w:lang w:val="tr-TR"/>
        </w:rPr>
        <w:t>Eşik değerlerin altında kalan alanlar için iyileştirici faaliyet planını hazırlar.</w:t>
      </w:r>
    </w:p>
    <w:p w14:paraId="4B3216B3" w14:textId="77777777" w:rsidR="00540615" w:rsidRPr="008C008D" w:rsidRDefault="00000000">
      <w:pPr>
        <w:pStyle w:val="ListBullet"/>
        <w:spacing w:after="30" w:line="240" w:lineRule="auto"/>
        <w:rPr>
          <w:lang w:val="tr-TR"/>
        </w:rPr>
      </w:pPr>
      <w:r w:rsidRPr="008C008D">
        <w:rPr>
          <w:rFonts w:eastAsia="Times New Roman"/>
          <w:lang w:val="tr-TR"/>
        </w:rPr>
        <w:t>Toplulaştırılmış yıllık raporu Dekanlığa sunar ve Fakülte Kalite Komisyonuna arşivlenmek üzere iletir.</w:t>
      </w:r>
    </w:p>
    <w:p w14:paraId="5B9DB295" w14:textId="77777777" w:rsidR="00540615" w:rsidRPr="008C008D" w:rsidRDefault="00000000">
      <w:pPr>
        <w:keepNext/>
        <w:spacing w:before="100" w:line="240" w:lineRule="auto"/>
        <w:rPr>
          <w:lang w:val="tr-TR"/>
        </w:rPr>
      </w:pPr>
      <w:r w:rsidRPr="008C008D">
        <w:rPr>
          <w:rFonts w:eastAsia="Times New Roman"/>
          <w:b/>
          <w:color w:val="1F4E79"/>
          <w:sz w:val="22"/>
          <w:lang w:val="tr-TR"/>
        </w:rPr>
        <w:t>5.4. Bölüm Akreditasyon Çalışma Gruplarının Sorumlulukları</w:t>
      </w:r>
    </w:p>
    <w:p w14:paraId="4BD8EB00" w14:textId="77777777" w:rsidR="00540615" w:rsidRPr="008C008D" w:rsidRDefault="00000000">
      <w:pPr>
        <w:pStyle w:val="ListBullet"/>
        <w:spacing w:after="30" w:line="240" w:lineRule="auto"/>
        <w:rPr>
          <w:lang w:val="tr-TR"/>
        </w:rPr>
      </w:pPr>
      <w:r w:rsidRPr="008C008D">
        <w:rPr>
          <w:rFonts w:eastAsia="Times New Roman"/>
          <w:lang w:val="tr-TR"/>
        </w:rPr>
        <w:t>İlgili akreditasyon kuruluşunun güncel belgelerini izler ve değişiklikleri Bölüm Başkanlığına bildirir.</w:t>
      </w:r>
    </w:p>
    <w:p w14:paraId="5BBC35EA" w14:textId="77777777" w:rsidR="00540615" w:rsidRPr="008C008D" w:rsidRDefault="00000000">
      <w:pPr>
        <w:pStyle w:val="ListBullet"/>
        <w:spacing w:after="30" w:line="240" w:lineRule="auto"/>
        <w:rPr>
          <w:lang w:val="tr-TR"/>
        </w:rPr>
      </w:pPr>
      <w:r w:rsidRPr="008C008D">
        <w:rPr>
          <w:rFonts w:eastAsia="Times New Roman"/>
          <w:lang w:val="tr-TR"/>
        </w:rPr>
        <w:t>Ölçüt bazlı kanıt envanterini oluşturur ve günceller.</w:t>
      </w:r>
    </w:p>
    <w:p w14:paraId="5E6D46D2" w14:textId="77777777" w:rsidR="00540615" w:rsidRPr="008C008D" w:rsidRDefault="00000000">
      <w:pPr>
        <w:pStyle w:val="ListBullet"/>
        <w:spacing w:after="30" w:line="240" w:lineRule="auto"/>
        <w:rPr>
          <w:lang w:val="tr-TR"/>
        </w:rPr>
      </w:pPr>
      <w:r w:rsidRPr="008C008D">
        <w:rPr>
          <w:rFonts w:eastAsia="Times New Roman"/>
          <w:lang w:val="tr-TR"/>
        </w:rPr>
        <w:lastRenderedPageBreak/>
        <w:t>Öz değerlendirme toplantılarını yürütür; bulguları GSTF-AK-03 kodlu forma işler.</w:t>
      </w:r>
    </w:p>
    <w:p w14:paraId="2142C6F3" w14:textId="77777777" w:rsidR="00540615" w:rsidRPr="008C008D" w:rsidRDefault="00000000">
      <w:pPr>
        <w:pStyle w:val="ListBullet"/>
        <w:spacing w:after="30" w:line="240" w:lineRule="auto"/>
        <w:rPr>
          <w:lang w:val="tr-TR"/>
        </w:rPr>
      </w:pPr>
      <w:r w:rsidRPr="008C008D">
        <w:rPr>
          <w:rFonts w:eastAsia="Times New Roman"/>
          <w:lang w:val="tr-TR"/>
        </w:rPr>
        <w:t>Anket verilerini analiz eder; yıllık rapor taslağını hazırlar.</w:t>
      </w:r>
    </w:p>
    <w:p w14:paraId="19D717E5" w14:textId="77777777" w:rsidR="00540615" w:rsidRPr="008C008D" w:rsidRDefault="00000000">
      <w:pPr>
        <w:pStyle w:val="ListBullet"/>
        <w:spacing w:after="30" w:line="240" w:lineRule="auto"/>
        <w:rPr>
          <w:lang w:val="tr-TR"/>
        </w:rPr>
      </w:pPr>
      <w:r w:rsidRPr="008C008D">
        <w:rPr>
          <w:rFonts w:eastAsia="Times New Roman"/>
          <w:lang w:val="tr-TR"/>
        </w:rPr>
        <w:t>İyileştirici faaliyetlerin gerçekleşme durumunu izler ve kapatma kanıtlarını toplar.</w:t>
      </w:r>
    </w:p>
    <w:p w14:paraId="6BBC67D5" w14:textId="77777777" w:rsidR="00540615" w:rsidRPr="008C008D" w:rsidRDefault="00000000">
      <w:pPr>
        <w:keepNext/>
        <w:spacing w:before="100" w:line="240" w:lineRule="auto"/>
        <w:rPr>
          <w:lang w:val="tr-TR"/>
        </w:rPr>
      </w:pPr>
      <w:r w:rsidRPr="008C008D">
        <w:rPr>
          <w:rFonts w:eastAsia="Times New Roman"/>
          <w:b/>
          <w:color w:val="1F4E79"/>
          <w:sz w:val="22"/>
          <w:lang w:val="tr-TR"/>
        </w:rPr>
        <w:t>5.5. Fakülte Akreditasyon Süreç Sorumlusunun Sorumlulukları</w:t>
      </w:r>
    </w:p>
    <w:p w14:paraId="35E846B3" w14:textId="77777777" w:rsidR="00540615" w:rsidRPr="008C008D" w:rsidRDefault="00000000">
      <w:pPr>
        <w:pStyle w:val="ListBullet"/>
        <w:spacing w:after="30" w:line="240" w:lineRule="auto"/>
        <w:rPr>
          <w:lang w:val="tr-TR"/>
        </w:rPr>
      </w:pPr>
      <w:r w:rsidRPr="008C008D">
        <w:rPr>
          <w:rFonts w:eastAsia="Times New Roman"/>
          <w:lang w:val="tr-TR"/>
        </w:rPr>
        <w:t>Bölümler tarafından iletilen plan ve raporları toplulaştırır.</w:t>
      </w:r>
    </w:p>
    <w:p w14:paraId="2AECFF4B" w14:textId="77777777" w:rsidR="00540615" w:rsidRPr="008C008D" w:rsidRDefault="00000000">
      <w:pPr>
        <w:pStyle w:val="ListBullet"/>
        <w:spacing w:after="30" w:line="240" w:lineRule="auto"/>
        <w:rPr>
          <w:lang w:val="tr-TR"/>
        </w:rPr>
      </w:pPr>
      <w:r w:rsidRPr="008C008D">
        <w:rPr>
          <w:rFonts w:eastAsia="Times New Roman"/>
          <w:lang w:val="tr-TR"/>
        </w:rPr>
        <w:t>Fakülte düzeyindeki takvim uyumunu izler ve gecikmeleri Dekanlığa bildirir.</w:t>
      </w:r>
    </w:p>
    <w:p w14:paraId="610AB7E9" w14:textId="77777777" w:rsidR="00540615" w:rsidRPr="008C008D" w:rsidRDefault="00000000">
      <w:pPr>
        <w:pStyle w:val="ListBullet"/>
        <w:spacing w:after="30" w:line="240" w:lineRule="auto"/>
        <w:rPr>
          <w:lang w:val="tr-TR"/>
        </w:rPr>
      </w:pPr>
      <w:r w:rsidRPr="008C008D">
        <w:rPr>
          <w:rFonts w:eastAsia="Times New Roman"/>
          <w:lang w:val="tr-TR"/>
        </w:rPr>
        <w:t>Bölüm raporlarından hareketle fakülte düzeyinde yıllık akreditasyon izleme özeti hazırlar.</w:t>
      </w:r>
    </w:p>
    <w:p w14:paraId="733E5369" w14:textId="77777777" w:rsidR="00540615" w:rsidRPr="008C008D" w:rsidRDefault="00000000">
      <w:pPr>
        <w:pStyle w:val="ListBullet"/>
        <w:spacing w:after="30" w:line="240" w:lineRule="auto"/>
        <w:rPr>
          <w:lang w:val="tr-TR"/>
        </w:rPr>
      </w:pPr>
      <w:r w:rsidRPr="008C008D">
        <w:rPr>
          <w:rFonts w:eastAsia="Times New Roman"/>
          <w:lang w:val="tr-TR"/>
        </w:rPr>
        <w:t>Toplulaştırılmış raporların ve kapatma kanıtlarının Fakülte Kalite Komisyonuna arşivlenmek üzere iletilmesini sağlar.</w:t>
      </w:r>
    </w:p>
    <w:p w14:paraId="3912E752" w14:textId="77777777" w:rsidR="00540615" w:rsidRPr="008C008D" w:rsidRDefault="00000000">
      <w:pPr>
        <w:keepNext/>
        <w:spacing w:before="100" w:line="240" w:lineRule="auto"/>
        <w:rPr>
          <w:lang w:val="tr-TR"/>
        </w:rPr>
      </w:pPr>
      <w:r w:rsidRPr="008C008D">
        <w:rPr>
          <w:rFonts w:eastAsia="Times New Roman"/>
          <w:b/>
          <w:color w:val="1F4E79"/>
          <w:sz w:val="22"/>
          <w:lang w:val="tr-TR"/>
        </w:rPr>
        <w:t>5.6. Fakülte Sekreterliğinin Sorumlulukları</w:t>
      </w:r>
    </w:p>
    <w:p w14:paraId="2540F827" w14:textId="77777777" w:rsidR="00540615" w:rsidRPr="008C008D" w:rsidRDefault="00000000">
      <w:pPr>
        <w:pStyle w:val="ListBullet"/>
        <w:spacing w:after="30" w:line="240" w:lineRule="auto"/>
        <w:rPr>
          <w:lang w:val="tr-TR"/>
        </w:rPr>
      </w:pPr>
      <w:r w:rsidRPr="008C008D">
        <w:rPr>
          <w:rFonts w:eastAsia="Times New Roman"/>
          <w:lang w:val="tr-TR"/>
        </w:rPr>
        <w:t>Resmî yazışma, görevlendirme, tutanak ve teslim kayıtlarını idari yönden kayıt altına alır.</w:t>
      </w:r>
    </w:p>
    <w:p w14:paraId="487CAEF5" w14:textId="77777777" w:rsidR="00540615" w:rsidRPr="008C008D" w:rsidRDefault="00000000">
      <w:pPr>
        <w:pStyle w:val="ListBullet"/>
        <w:spacing w:after="30" w:line="240" w:lineRule="auto"/>
        <w:rPr>
          <w:lang w:val="tr-TR"/>
        </w:rPr>
      </w:pPr>
      <w:r w:rsidRPr="008C008D">
        <w:rPr>
          <w:rFonts w:eastAsia="Times New Roman"/>
          <w:lang w:val="tr-TR"/>
        </w:rPr>
        <w:t>Kaynak, altyapı, İSG ve erişilebilirlik konulu bildirimleri ilgili idari birimlere yönlendirir.</w:t>
      </w:r>
    </w:p>
    <w:p w14:paraId="7250CF15" w14:textId="77777777" w:rsidR="00540615" w:rsidRPr="008C008D" w:rsidRDefault="00000000">
      <w:pPr>
        <w:pStyle w:val="ListBullet"/>
        <w:spacing w:after="30" w:line="240" w:lineRule="auto"/>
        <w:rPr>
          <w:lang w:val="tr-TR"/>
        </w:rPr>
      </w:pPr>
      <w:r w:rsidRPr="008C008D">
        <w:rPr>
          <w:rFonts w:eastAsia="Times New Roman"/>
          <w:lang w:val="tr-TR"/>
        </w:rPr>
        <w:t>Tamamlanan idari işlemlere ilişkin kapatma kanıtlarını Bölüm Başkanlığına ve Dekanlığa iletir.</w:t>
      </w:r>
    </w:p>
    <w:p w14:paraId="21254FEB" w14:textId="77777777" w:rsidR="00540615" w:rsidRPr="008C008D" w:rsidRDefault="00000000">
      <w:pPr>
        <w:keepNext/>
        <w:spacing w:before="100" w:line="240" w:lineRule="auto"/>
        <w:rPr>
          <w:lang w:val="tr-TR"/>
        </w:rPr>
      </w:pPr>
      <w:r w:rsidRPr="008C008D">
        <w:rPr>
          <w:rFonts w:eastAsia="Times New Roman"/>
          <w:b/>
          <w:color w:val="1F4E79"/>
          <w:sz w:val="22"/>
          <w:lang w:val="tr-TR"/>
        </w:rPr>
        <w:t>5.7. Fakülte Kalite Komisyonunun Konumu</w:t>
      </w:r>
    </w:p>
    <w:p w14:paraId="2F77A471" w14:textId="77777777" w:rsidR="00540615" w:rsidRPr="008C008D" w:rsidRDefault="00000000">
      <w:pPr>
        <w:pStyle w:val="ListBullet"/>
        <w:spacing w:after="30" w:line="240" w:lineRule="auto"/>
        <w:rPr>
          <w:lang w:val="tr-TR"/>
        </w:rPr>
      </w:pPr>
      <w:r w:rsidRPr="008C008D">
        <w:rPr>
          <w:rFonts w:eastAsia="Times New Roman"/>
          <w:lang w:val="tr-TR"/>
        </w:rPr>
        <w:t>Fakülte Kalite Komisyonu; anket uygulamaz, ham veri toplamaz, bölüm öz değerlendirme raporu yazmaz ve iyileştirici faaliyetleri yürütmez.</w:t>
      </w:r>
    </w:p>
    <w:p w14:paraId="1BEC5420" w14:textId="77777777" w:rsidR="00540615" w:rsidRPr="008C008D" w:rsidRDefault="00000000">
      <w:pPr>
        <w:pStyle w:val="ListBullet"/>
        <w:spacing w:after="30" w:line="240" w:lineRule="auto"/>
        <w:rPr>
          <w:lang w:val="tr-TR"/>
        </w:rPr>
      </w:pPr>
      <w:r w:rsidRPr="008C008D">
        <w:rPr>
          <w:rFonts w:eastAsia="Times New Roman"/>
          <w:lang w:val="tr-TR"/>
        </w:rPr>
        <w:t>Komisyon; Bölüm Başkanlıkları ve Fakülte Akreditasyon Süreç Sorumlusu tarafından hazırlanan toplulaştırılmış raporlar, iyileştirme planları ve kapatma kanıtları hakkında bilgilendirilir.</w:t>
      </w:r>
    </w:p>
    <w:p w14:paraId="546417A1" w14:textId="77777777" w:rsidR="00540615" w:rsidRPr="008C008D" w:rsidRDefault="00000000">
      <w:pPr>
        <w:pStyle w:val="ListBullet"/>
        <w:spacing w:after="30" w:line="240" w:lineRule="auto"/>
        <w:rPr>
          <w:lang w:val="tr-TR"/>
        </w:rPr>
      </w:pPr>
      <w:r w:rsidRPr="008C008D">
        <w:rPr>
          <w:rFonts w:eastAsia="Times New Roman"/>
          <w:lang w:val="tr-TR"/>
        </w:rPr>
        <w:t>Komisyon, kendisine iletilen belgeleri kalite güvencesi kanıt arşivinde dönem ve bölüm bazında saklar.</w:t>
      </w:r>
    </w:p>
    <w:p w14:paraId="1EEB6AAF" w14:textId="77777777" w:rsidR="00540615" w:rsidRPr="008C008D" w:rsidRDefault="00000000">
      <w:pPr>
        <w:pStyle w:val="ListBullet"/>
        <w:spacing w:after="30" w:line="240" w:lineRule="auto"/>
        <w:rPr>
          <w:lang w:val="tr-TR"/>
        </w:rPr>
      </w:pPr>
      <w:r w:rsidRPr="008C008D">
        <w:rPr>
          <w:rFonts w:eastAsia="Times New Roman"/>
          <w:lang w:val="tr-TR"/>
        </w:rPr>
        <w:t>Komisyon, eksik teslim edilen arşiv belgelerini Dekanlığa bildirir.</w:t>
      </w:r>
    </w:p>
    <w:p w14:paraId="48688454" w14:textId="77777777" w:rsidR="00540615" w:rsidRPr="008C008D" w:rsidRDefault="00000000">
      <w:pPr>
        <w:keepNext/>
        <w:spacing w:before="100" w:line="240" w:lineRule="auto"/>
        <w:rPr>
          <w:lang w:val="tr-TR"/>
        </w:rPr>
      </w:pPr>
      <w:r w:rsidRPr="008C008D">
        <w:rPr>
          <w:rFonts w:eastAsia="Times New Roman"/>
          <w:b/>
          <w:color w:val="1F4E79"/>
          <w:sz w:val="22"/>
          <w:lang w:val="tr-TR"/>
        </w:rPr>
        <w:t>5.8. Kanıt Dosyalama Standardı</w:t>
      </w:r>
    </w:p>
    <w:p w14:paraId="6CA972AA" w14:textId="77777777" w:rsidR="00540615" w:rsidRPr="008C008D" w:rsidRDefault="00000000">
      <w:pPr>
        <w:keepLines/>
        <w:jc w:val="both"/>
        <w:rPr>
          <w:lang w:val="tr-TR"/>
        </w:rPr>
      </w:pPr>
      <w:r w:rsidRPr="008C008D">
        <w:rPr>
          <w:rFonts w:eastAsia="Times New Roman"/>
          <w:lang w:val="tr-TR"/>
        </w:rPr>
        <w:t>Her kanıt, aşağıdaki asgari bilgileri içeren GSTF-AK-02 Kanıt Envanterine işlenir:</w:t>
      </w:r>
    </w:p>
    <w:p w14:paraId="3BA0D008" w14:textId="77777777" w:rsidR="00540615" w:rsidRPr="008C008D" w:rsidRDefault="00000000">
      <w:pPr>
        <w:pStyle w:val="ListBullet"/>
        <w:spacing w:after="30" w:line="240" w:lineRule="auto"/>
        <w:rPr>
          <w:lang w:val="tr-TR"/>
        </w:rPr>
      </w:pPr>
      <w:r w:rsidRPr="008C008D">
        <w:rPr>
          <w:rFonts w:eastAsia="Times New Roman"/>
          <w:lang w:val="tr-TR"/>
        </w:rPr>
        <w:t>ölçüt veya alt ölçüt kodu;</w:t>
      </w:r>
    </w:p>
    <w:p w14:paraId="23598884" w14:textId="77777777" w:rsidR="00540615" w:rsidRPr="008C008D" w:rsidRDefault="00000000">
      <w:pPr>
        <w:pStyle w:val="ListBullet"/>
        <w:spacing w:after="30" w:line="240" w:lineRule="auto"/>
        <w:rPr>
          <w:lang w:val="tr-TR"/>
        </w:rPr>
      </w:pPr>
      <w:r w:rsidRPr="008C008D">
        <w:rPr>
          <w:rFonts w:eastAsia="Times New Roman"/>
          <w:lang w:val="tr-TR"/>
        </w:rPr>
        <w:t>kanıtın adı ve kısa açıklaması;</w:t>
      </w:r>
    </w:p>
    <w:p w14:paraId="3CD6FFFA" w14:textId="77777777" w:rsidR="00540615" w:rsidRPr="008C008D" w:rsidRDefault="00000000">
      <w:pPr>
        <w:pStyle w:val="ListBullet"/>
        <w:spacing w:after="30" w:line="240" w:lineRule="auto"/>
        <w:rPr>
          <w:lang w:val="tr-TR"/>
        </w:rPr>
      </w:pPr>
      <w:r w:rsidRPr="008C008D">
        <w:rPr>
          <w:rFonts w:eastAsia="Times New Roman"/>
          <w:lang w:val="tr-TR"/>
        </w:rPr>
        <w:t>belge tarihi ve güncellik durumu;</w:t>
      </w:r>
    </w:p>
    <w:p w14:paraId="1F26F35D" w14:textId="77777777" w:rsidR="00540615" w:rsidRPr="008C008D" w:rsidRDefault="00000000">
      <w:pPr>
        <w:pStyle w:val="ListBullet"/>
        <w:spacing w:after="30" w:line="240" w:lineRule="auto"/>
        <w:rPr>
          <w:lang w:val="tr-TR"/>
        </w:rPr>
      </w:pPr>
      <w:r w:rsidRPr="008C008D">
        <w:rPr>
          <w:rFonts w:eastAsia="Times New Roman"/>
          <w:lang w:val="tr-TR"/>
        </w:rPr>
        <w:t>sorumlu kişi veya birim;</w:t>
      </w:r>
    </w:p>
    <w:p w14:paraId="3452EC96" w14:textId="77777777" w:rsidR="00540615" w:rsidRPr="008C008D" w:rsidRDefault="00000000">
      <w:pPr>
        <w:pStyle w:val="ListBullet"/>
        <w:spacing w:after="30" w:line="240" w:lineRule="auto"/>
        <w:rPr>
          <w:lang w:val="tr-TR"/>
        </w:rPr>
      </w:pPr>
      <w:r w:rsidRPr="008C008D">
        <w:rPr>
          <w:rFonts w:eastAsia="Times New Roman"/>
          <w:lang w:val="tr-TR"/>
        </w:rPr>
        <w:t>elektronik veya fiziksel saklama yeri;</w:t>
      </w:r>
    </w:p>
    <w:p w14:paraId="6C4AFA00" w14:textId="77777777" w:rsidR="00540615" w:rsidRPr="008C008D" w:rsidRDefault="00000000">
      <w:pPr>
        <w:pStyle w:val="ListBullet"/>
        <w:spacing w:after="30" w:line="240" w:lineRule="auto"/>
        <w:rPr>
          <w:lang w:val="tr-TR"/>
        </w:rPr>
      </w:pPr>
      <w:r w:rsidRPr="008C008D">
        <w:rPr>
          <w:rFonts w:eastAsia="Times New Roman"/>
          <w:lang w:val="tr-TR"/>
        </w:rPr>
        <w:t>erişim kısıtı ve kişisel veri durumu;</w:t>
      </w:r>
    </w:p>
    <w:p w14:paraId="1365C518" w14:textId="77777777" w:rsidR="00540615" w:rsidRPr="008C008D" w:rsidRDefault="00000000">
      <w:pPr>
        <w:pStyle w:val="ListBullet"/>
        <w:spacing w:after="30" w:line="240" w:lineRule="auto"/>
        <w:rPr>
          <w:lang w:val="tr-TR"/>
        </w:rPr>
      </w:pPr>
      <w:r w:rsidRPr="008C008D">
        <w:rPr>
          <w:rFonts w:eastAsia="Times New Roman"/>
          <w:lang w:val="tr-TR"/>
        </w:rPr>
        <w:t>doğrulama tarihi.</w:t>
      </w:r>
    </w:p>
    <w:p w14:paraId="4246DD32"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6 — GARANTİ MEKANİZMALARI VE ZORUNLU İYİLEŞTİRME SÜRECİ</w:t>
      </w:r>
    </w:p>
    <w:p w14:paraId="33A098D6" w14:textId="77777777" w:rsidR="00540615" w:rsidRPr="008C008D" w:rsidRDefault="00000000">
      <w:pPr>
        <w:keepNext/>
        <w:spacing w:before="100" w:line="240" w:lineRule="auto"/>
        <w:rPr>
          <w:lang w:val="tr-TR"/>
        </w:rPr>
      </w:pPr>
      <w:r w:rsidRPr="008C008D">
        <w:rPr>
          <w:rFonts w:eastAsia="Times New Roman"/>
          <w:b/>
          <w:color w:val="1F4E79"/>
          <w:sz w:val="22"/>
          <w:lang w:val="tr-TR"/>
        </w:rPr>
        <w:t>6.1. Kurum İçi İzleme Eşikleri</w:t>
      </w:r>
    </w:p>
    <w:p w14:paraId="33142322" w14:textId="77777777" w:rsidR="00540615" w:rsidRPr="008C008D" w:rsidRDefault="00000000">
      <w:pPr>
        <w:keepLines/>
        <w:jc w:val="both"/>
        <w:rPr>
          <w:lang w:val="tr-TR"/>
        </w:rPr>
      </w:pPr>
      <w:r w:rsidRPr="008C008D">
        <w:rPr>
          <w:rFonts w:eastAsia="Times New Roman"/>
          <w:lang w:val="tr-TR"/>
        </w:rPr>
        <w:t>Aşağıdaki eşikler kurum içi izleme amacıyla kullanılır. Bu puanlar, ilgili akreditasyon kuruluşunun resmî değerlendirme puanı veya akreditasyon kararı yerine geçmez.</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1927"/>
        <w:gridCol w:w="1417"/>
        <w:gridCol w:w="1927"/>
        <w:gridCol w:w="1360"/>
        <w:gridCol w:w="3118"/>
      </w:tblGrid>
      <w:tr w:rsidR="00540615" w:rsidRPr="008C008D" w14:paraId="5BA010DE" w14:textId="77777777">
        <w:trPr>
          <w:cantSplit/>
          <w:tblHeader/>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6949D94" w14:textId="77777777" w:rsidR="00540615" w:rsidRPr="008C008D" w:rsidRDefault="00000000">
            <w:pPr>
              <w:spacing w:after="0" w:line="240" w:lineRule="auto"/>
              <w:jc w:val="center"/>
              <w:rPr>
                <w:lang w:val="tr-TR"/>
              </w:rPr>
            </w:pPr>
            <w:r w:rsidRPr="008C008D">
              <w:rPr>
                <w:rFonts w:eastAsia="Times New Roman"/>
                <w:b/>
                <w:color w:val="FFFFFF"/>
                <w:sz w:val="16"/>
                <w:lang w:val="tr-TR"/>
              </w:rPr>
              <w:t>İzleme Alanı</w:t>
            </w:r>
          </w:p>
        </w:tc>
        <w:tc>
          <w:tcPr>
            <w:tcW w:w="1417"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E6E0285" w14:textId="77777777" w:rsidR="00540615" w:rsidRPr="008C008D" w:rsidRDefault="00000000">
            <w:pPr>
              <w:spacing w:after="0" w:line="240" w:lineRule="auto"/>
              <w:jc w:val="center"/>
              <w:rPr>
                <w:lang w:val="tr-TR"/>
              </w:rPr>
            </w:pPr>
            <w:r w:rsidRPr="008C008D">
              <w:rPr>
                <w:rFonts w:eastAsia="Times New Roman"/>
                <w:b/>
                <w:color w:val="FFFFFF"/>
                <w:sz w:val="16"/>
                <w:lang w:val="tr-TR"/>
              </w:rPr>
              <w:t>Normal Düzey</w:t>
            </w:r>
          </w:p>
        </w:tc>
        <w:tc>
          <w:tcPr>
            <w:tcW w:w="1927"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4D63744B" w14:textId="77777777" w:rsidR="00540615" w:rsidRPr="008C008D" w:rsidRDefault="00000000">
            <w:pPr>
              <w:spacing w:after="0" w:line="240" w:lineRule="auto"/>
              <w:jc w:val="center"/>
              <w:rPr>
                <w:lang w:val="tr-TR"/>
              </w:rPr>
            </w:pPr>
            <w:r w:rsidRPr="008C008D">
              <w:rPr>
                <w:rFonts w:eastAsia="Times New Roman"/>
                <w:b/>
                <w:color w:val="FFFFFF"/>
                <w:sz w:val="16"/>
                <w:lang w:val="tr-TR"/>
              </w:rPr>
              <w:t>İyileştirme Gerektiren Düzey</w:t>
            </w:r>
          </w:p>
        </w:tc>
        <w:tc>
          <w:tcPr>
            <w:tcW w:w="1360"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7B714220" w14:textId="77777777" w:rsidR="00540615" w:rsidRPr="008C008D" w:rsidRDefault="00000000">
            <w:pPr>
              <w:spacing w:after="0" w:line="240" w:lineRule="auto"/>
              <w:jc w:val="center"/>
              <w:rPr>
                <w:lang w:val="tr-TR"/>
              </w:rPr>
            </w:pPr>
            <w:r w:rsidRPr="008C008D">
              <w:rPr>
                <w:rFonts w:eastAsia="Times New Roman"/>
                <w:b/>
                <w:color w:val="FFFFFF"/>
                <w:sz w:val="16"/>
                <w:lang w:val="tr-TR"/>
              </w:rPr>
              <w:t>Kritik Düzey</w:t>
            </w:r>
          </w:p>
        </w:tc>
        <w:tc>
          <w:tcPr>
            <w:tcW w:w="3118"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4302C082" w14:textId="77777777" w:rsidR="00540615" w:rsidRPr="008C008D" w:rsidRDefault="00000000">
            <w:pPr>
              <w:spacing w:after="0" w:line="240" w:lineRule="auto"/>
              <w:jc w:val="center"/>
              <w:rPr>
                <w:lang w:val="tr-TR"/>
              </w:rPr>
            </w:pPr>
            <w:r w:rsidRPr="008C008D">
              <w:rPr>
                <w:rFonts w:eastAsia="Times New Roman"/>
                <w:b/>
                <w:color w:val="FFFFFF"/>
                <w:sz w:val="16"/>
                <w:lang w:val="tr-TR"/>
              </w:rPr>
              <w:t>Zorunlu İşlem</w:t>
            </w:r>
          </w:p>
        </w:tc>
      </w:tr>
      <w:tr w:rsidR="00540615" w:rsidRPr="008C008D" w14:paraId="40DDDE42"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vAlign w:val="center"/>
          </w:tcPr>
          <w:p w14:paraId="26B40617" w14:textId="77777777" w:rsidR="00540615" w:rsidRPr="008C008D" w:rsidRDefault="00000000">
            <w:pPr>
              <w:spacing w:after="0" w:line="240" w:lineRule="auto"/>
              <w:rPr>
                <w:lang w:val="tr-TR"/>
              </w:rPr>
            </w:pPr>
            <w:r w:rsidRPr="008C008D">
              <w:rPr>
                <w:rFonts w:eastAsia="Times New Roman"/>
                <w:b/>
                <w:sz w:val="16"/>
                <w:lang w:val="tr-TR"/>
              </w:rPr>
              <w:t>Paydaş memnuniyet ortalaması</w:t>
            </w:r>
          </w:p>
        </w:tc>
        <w:tc>
          <w:tcPr>
            <w:tcW w:w="1417" w:type="dxa"/>
            <w:tcBorders>
              <w:top w:val="single" w:sz="4" w:space="0" w:color="000000"/>
              <w:left w:val="single" w:sz="4" w:space="0" w:color="000000"/>
              <w:bottom w:val="single" w:sz="4" w:space="0" w:color="000000"/>
              <w:right w:val="single" w:sz="4" w:space="0" w:color="000000"/>
            </w:tcBorders>
            <w:vAlign w:val="center"/>
          </w:tcPr>
          <w:p w14:paraId="635A7A58" w14:textId="77777777" w:rsidR="00540615" w:rsidRPr="008C008D" w:rsidRDefault="00000000">
            <w:pPr>
              <w:spacing w:after="0" w:line="240" w:lineRule="auto"/>
              <w:rPr>
                <w:lang w:val="tr-TR"/>
              </w:rPr>
            </w:pPr>
            <w:r w:rsidRPr="008C008D">
              <w:rPr>
                <w:rFonts w:eastAsia="Times New Roman"/>
                <w:sz w:val="16"/>
                <w:lang w:val="tr-TR"/>
              </w:rPr>
              <w:t>≥ 3,80 / 5,00</w:t>
            </w:r>
          </w:p>
        </w:tc>
        <w:tc>
          <w:tcPr>
            <w:tcW w:w="1927" w:type="dxa"/>
            <w:tcBorders>
              <w:top w:val="single" w:sz="4" w:space="0" w:color="000000"/>
              <w:left w:val="single" w:sz="4" w:space="0" w:color="000000"/>
              <w:bottom w:val="single" w:sz="4" w:space="0" w:color="000000"/>
              <w:right w:val="single" w:sz="4" w:space="0" w:color="000000"/>
            </w:tcBorders>
            <w:vAlign w:val="center"/>
          </w:tcPr>
          <w:p w14:paraId="21146194" w14:textId="77777777" w:rsidR="00540615" w:rsidRPr="008C008D" w:rsidRDefault="00000000">
            <w:pPr>
              <w:spacing w:after="0" w:line="240" w:lineRule="auto"/>
              <w:rPr>
                <w:lang w:val="tr-TR"/>
              </w:rPr>
            </w:pPr>
            <w:r w:rsidRPr="008C008D">
              <w:rPr>
                <w:rFonts w:eastAsia="Times New Roman"/>
                <w:sz w:val="16"/>
                <w:lang w:val="tr-TR"/>
              </w:rPr>
              <w:t>&lt; 3,80 / 5,00</w:t>
            </w:r>
          </w:p>
        </w:tc>
        <w:tc>
          <w:tcPr>
            <w:tcW w:w="1360" w:type="dxa"/>
            <w:tcBorders>
              <w:top w:val="single" w:sz="4" w:space="0" w:color="000000"/>
              <w:left w:val="single" w:sz="4" w:space="0" w:color="000000"/>
              <w:bottom w:val="single" w:sz="4" w:space="0" w:color="000000"/>
              <w:right w:val="single" w:sz="4" w:space="0" w:color="000000"/>
            </w:tcBorders>
            <w:vAlign w:val="center"/>
          </w:tcPr>
          <w:p w14:paraId="25F03BEA" w14:textId="77777777" w:rsidR="00540615" w:rsidRPr="008C008D" w:rsidRDefault="00000000">
            <w:pPr>
              <w:spacing w:after="0" w:line="240" w:lineRule="auto"/>
              <w:rPr>
                <w:lang w:val="tr-TR"/>
              </w:rPr>
            </w:pPr>
            <w:r w:rsidRPr="008C008D">
              <w:rPr>
                <w:rFonts w:eastAsia="Times New Roman"/>
                <w:sz w:val="16"/>
                <w:lang w:val="tr-TR"/>
              </w:rPr>
              <w:t>&lt; 3,00 / 5,00</w:t>
            </w:r>
          </w:p>
        </w:tc>
        <w:tc>
          <w:tcPr>
            <w:tcW w:w="3118" w:type="dxa"/>
            <w:tcBorders>
              <w:top w:val="single" w:sz="4" w:space="0" w:color="000000"/>
              <w:left w:val="single" w:sz="4" w:space="0" w:color="000000"/>
              <w:bottom w:val="single" w:sz="4" w:space="0" w:color="000000"/>
              <w:right w:val="single" w:sz="4" w:space="0" w:color="000000"/>
            </w:tcBorders>
            <w:vAlign w:val="center"/>
          </w:tcPr>
          <w:p w14:paraId="0C374EFC" w14:textId="77777777" w:rsidR="00540615" w:rsidRPr="008C008D" w:rsidRDefault="00000000">
            <w:pPr>
              <w:spacing w:after="0" w:line="240" w:lineRule="auto"/>
              <w:rPr>
                <w:lang w:val="tr-TR"/>
              </w:rPr>
            </w:pPr>
            <w:r w:rsidRPr="008C008D">
              <w:rPr>
                <w:rFonts w:eastAsia="Times New Roman"/>
                <w:sz w:val="16"/>
                <w:lang w:val="tr-TR"/>
              </w:rPr>
              <w:t>GSTF-AK-06 hazırlanır; kritik düzeyde Dekanlık öncelikli işlem başlatır.</w:t>
            </w:r>
          </w:p>
        </w:tc>
      </w:tr>
      <w:tr w:rsidR="00540615" w:rsidRPr="008C008D" w14:paraId="18D3915C"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vAlign w:val="center"/>
          </w:tcPr>
          <w:p w14:paraId="1AA4531C" w14:textId="77777777" w:rsidR="00540615" w:rsidRPr="008C008D" w:rsidRDefault="00000000">
            <w:pPr>
              <w:spacing w:after="0" w:line="240" w:lineRule="auto"/>
              <w:rPr>
                <w:lang w:val="tr-TR"/>
              </w:rPr>
            </w:pPr>
            <w:r w:rsidRPr="008C008D">
              <w:rPr>
                <w:rFonts w:eastAsia="Times New Roman"/>
                <w:b/>
                <w:sz w:val="16"/>
                <w:lang w:val="tr-TR"/>
              </w:rPr>
              <w:t>İç öz değerlendirme puanı</w:t>
            </w:r>
          </w:p>
        </w:tc>
        <w:tc>
          <w:tcPr>
            <w:tcW w:w="1417" w:type="dxa"/>
            <w:tcBorders>
              <w:top w:val="single" w:sz="4" w:space="0" w:color="000000"/>
              <w:left w:val="single" w:sz="4" w:space="0" w:color="000000"/>
              <w:bottom w:val="single" w:sz="4" w:space="0" w:color="000000"/>
              <w:right w:val="single" w:sz="4" w:space="0" w:color="000000"/>
            </w:tcBorders>
            <w:vAlign w:val="center"/>
          </w:tcPr>
          <w:p w14:paraId="2D151770" w14:textId="77777777" w:rsidR="00540615" w:rsidRPr="008C008D" w:rsidRDefault="00000000">
            <w:pPr>
              <w:spacing w:after="0" w:line="240" w:lineRule="auto"/>
              <w:rPr>
                <w:lang w:val="tr-TR"/>
              </w:rPr>
            </w:pPr>
            <w:r w:rsidRPr="008C008D">
              <w:rPr>
                <w:rFonts w:eastAsia="Times New Roman"/>
                <w:sz w:val="16"/>
                <w:lang w:val="tr-TR"/>
              </w:rPr>
              <w:t>≥ 3,00 / 5,00</w:t>
            </w:r>
          </w:p>
        </w:tc>
        <w:tc>
          <w:tcPr>
            <w:tcW w:w="1927" w:type="dxa"/>
            <w:tcBorders>
              <w:top w:val="single" w:sz="4" w:space="0" w:color="000000"/>
              <w:left w:val="single" w:sz="4" w:space="0" w:color="000000"/>
              <w:bottom w:val="single" w:sz="4" w:space="0" w:color="000000"/>
              <w:right w:val="single" w:sz="4" w:space="0" w:color="000000"/>
            </w:tcBorders>
            <w:vAlign w:val="center"/>
          </w:tcPr>
          <w:p w14:paraId="1D30FB5B" w14:textId="77777777" w:rsidR="00540615" w:rsidRPr="008C008D" w:rsidRDefault="00000000">
            <w:pPr>
              <w:spacing w:after="0" w:line="240" w:lineRule="auto"/>
              <w:rPr>
                <w:lang w:val="tr-TR"/>
              </w:rPr>
            </w:pPr>
            <w:r w:rsidRPr="008C008D">
              <w:rPr>
                <w:rFonts w:eastAsia="Times New Roman"/>
                <w:sz w:val="16"/>
                <w:lang w:val="tr-TR"/>
              </w:rPr>
              <w:t>&lt; 3,00 / 5,00</w:t>
            </w:r>
          </w:p>
        </w:tc>
        <w:tc>
          <w:tcPr>
            <w:tcW w:w="1360" w:type="dxa"/>
            <w:tcBorders>
              <w:top w:val="single" w:sz="4" w:space="0" w:color="000000"/>
              <w:left w:val="single" w:sz="4" w:space="0" w:color="000000"/>
              <w:bottom w:val="single" w:sz="4" w:space="0" w:color="000000"/>
              <w:right w:val="single" w:sz="4" w:space="0" w:color="000000"/>
            </w:tcBorders>
            <w:vAlign w:val="center"/>
          </w:tcPr>
          <w:p w14:paraId="7B279976" w14:textId="77777777" w:rsidR="00540615" w:rsidRPr="008C008D" w:rsidRDefault="00000000">
            <w:pPr>
              <w:spacing w:after="0" w:line="240" w:lineRule="auto"/>
              <w:rPr>
                <w:lang w:val="tr-TR"/>
              </w:rPr>
            </w:pPr>
            <w:r w:rsidRPr="008C008D">
              <w:rPr>
                <w:rFonts w:eastAsia="Times New Roman"/>
                <w:sz w:val="16"/>
                <w:lang w:val="tr-TR"/>
              </w:rPr>
              <w:t>≤ 2,00 / 5,00</w:t>
            </w:r>
          </w:p>
        </w:tc>
        <w:tc>
          <w:tcPr>
            <w:tcW w:w="3118" w:type="dxa"/>
            <w:tcBorders>
              <w:top w:val="single" w:sz="4" w:space="0" w:color="000000"/>
              <w:left w:val="single" w:sz="4" w:space="0" w:color="000000"/>
              <w:bottom w:val="single" w:sz="4" w:space="0" w:color="000000"/>
              <w:right w:val="single" w:sz="4" w:space="0" w:color="000000"/>
            </w:tcBorders>
            <w:vAlign w:val="center"/>
          </w:tcPr>
          <w:p w14:paraId="3937480B" w14:textId="77777777" w:rsidR="00540615" w:rsidRPr="008C008D" w:rsidRDefault="00000000">
            <w:pPr>
              <w:spacing w:after="0" w:line="240" w:lineRule="auto"/>
              <w:rPr>
                <w:lang w:val="tr-TR"/>
              </w:rPr>
            </w:pPr>
            <w:r w:rsidRPr="008C008D">
              <w:rPr>
                <w:rFonts w:eastAsia="Times New Roman"/>
                <w:sz w:val="16"/>
                <w:lang w:val="tr-TR"/>
              </w:rPr>
              <w:t>GSTF-AK-06 hazırlanır; kritik düzeyde kök neden analizi zorunludur.</w:t>
            </w:r>
          </w:p>
        </w:tc>
      </w:tr>
      <w:tr w:rsidR="00540615" w:rsidRPr="008C008D" w14:paraId="0EB91DCF"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vAlign w:val="center"/>
          </w:tcPr>
          <w:p w14:paraId="077C3537" w14:textId="77777777" w:rsidR="00540615" w:rsidRPr="008C008D" w:rsidRDefault="00000000">
            <w:pPr>
              <w:spacing w:after="0" w:line="240" w:lineRule="auto"/>
              <w:rPr>
                <w:lang w:val="tr-TR"/>
              </w:rPr>
            </w:pPr>
            <w:r w:rsidRPr="008C008D">
              <w:rPr>
                <w:rFonts w:eastAsia="Times New Roman"/>
                <w:b/>
                <w:sz w:val="16"/>
                <w:lang w:val="tr-TR"/>
              </w:rPr>
              <w:t>Kanıt envanteri tamamlanma oranı</w:t>
            </w:r>
          </w:p>
        </w:tc>
        <w:tc>
          <w:tcPr>
            <w:tcW w:w="1417" w:type="dxa"/>
            <w:tcBorders>
              <w:top w:val="single" w:sz="4" w:space="0" w:color="000000"/>
              <w:left w:val="single" w:sz="4" w:space="0" w:color="000000"/>
              <w:bottom w:val="single" w:sz="4" w:space="0" w:color="000000"/>
              <w:right w:val="single" w:sz="4" w:space="0" w:color="000000"/>
            </w:tcBorders>
            <w:vAlign w:val="center"/>
          </w:tcPr>
          <w:p w14:paraId="43123AB3" w14:textId="77777777" w:rsidR="00540615" w:rsidRPr="008C008D" w:rsidRDefault="00000000">
            <w:pPr>
              <w:spacing w:after="0" w:line="240" w:lineRule="auto"/>
              <w:rPr>
                <w:lang w:val="tr-TR"/>
              </w:rPr>
            </w:pPr>
            <w:r w:rsidRPr="008C008D">
              <w:rPr>
                <w:rFonts w:eastAsia="Times New Roman"/>
                <w:sz w:val="16"/>
                <w:lang w:val="tr-TR"/>
              </w:rPr>
              <w:t>≥ %90</w:t>
            </w:r>
          </w:p>
        </w:tc>
        <w:tc>
          <w:tcPr>
            <w:tcW w:w="1927" w:type="dxa"/>
            <w:tcBorders>
              <w:top w:val="single" w:sz="4" w:space="0" w:color="000000"/>
              <w:left w:val="single" w:sz="4" w:space="0" w:color="000000"/>
              <w:bottom w:val="single" w:sz="4" w:space="0" w:color="000000"/>
              <w:right w:val="single" w:sz="4" w:space="0" w:color="000000"/>
            </w:tcBorders>
            <w:vAlign w:val="center"/>
          </w:tcPr>
          <w:p w14:paraId="2D62B5F4" w14:textId="77777777" w:rsidR="00540615" w:rsidRPr="008C008D" w:rsidRDefault="00000000">
            <w:pPr>
              <w:spacing w:after="0" w:line="240" w:lineRule="auto"/>
              <w:rPr>
                <w:lang w:val="tr-TR"/>
              </w:rPr>
            </w:pPr>
            <w:r w:rsidRPr="008C008D">
              <w:rPr>
                <w:rFonts w:eastAsia="Times New Roman"/>
                <w:sz w:val="16"/>
                <w:lang w:val="tr-TR"/>
              </w:rPr>
              <w:t>&lt; %90</w:t>
            </w:r>
          </w:p>
        </w:tc>
        <w:tc>
          <w:tcPr>
            <w:tcW w:w="1360" w:type="dxa"/>
            <w:tcBorders>
              <w:top w:val="single" w:sz="4" w:space="0" w:color="000000"/>
              <w:left w:val="single" w:sz="4" w:space="0" w:color="000000"/>
              <w:bottom w:val="single" w:sz="4" w:space="0" w:color="000000"/>
              <w:right w:val="single" w:sz="4" w:space="0" w:color="000000"/>
            </w:tcBorders>
            <w:vAlign w:val="center"/>
          </w:tcPr>
          <w:p w14:paraId="3EEB0BB6" w14:textId="77777777" w:rsidR="00540615" w:rsidRPr="008C008D" w:rsidRDefault="00000000">
            <w:pPr>
              <w:spacing w:after="0" w:line="240" w:lineRule="auto"/>
              <w:rPr>
                <w:lang w:val="tr-TR"/>
              </w:rPr>
            </w:pPr>
            <w:r w:rsidRPr="008C008D">
              <w:rPr>
                <w:rFonts w:eastAsia="Times New Roman"/>
                <w:sz w:val="16"/>
                <w:lang w:val="tr-TR"/>
              </w:rPr>
              <w:t>&lt; %75</w:t>
            </w:r>
          </w:p>
        </w:tc>
        <w:tc>
          <w:tcPr>
            <w:tcW w:w="3118" w:type="dxa"/>
            <w:tcBorders>
              <w:top w:val="single" w:sz="4" w:space="0" w:color="000000"/>
              <w:left w:val="single" w:sz="4" w:space="0" w:color="000000"/>
              <w:bottom w:val="single" w:sz="4" w:space="0" w:color="000000"/>
              <w:right w:val="single" w:sz="4" w:space="0" w:color="000000"/>
            </w:tcBorders>
            <w:vAlign w:val="center"/>
          </w:tcPr>
          <w:p w14:paraId="5A2D1630" w14:textId="77777777" w:rsidR="00540615" w:rsidRPr="008C008D" w:rsidRDefault="00000000">
            <w:pPr>
              <w:spacing w:after="0" w:line="240" w:lineRule="auto"/>
              <w:rPr>
                <w:lang w:val="tr-TR"/>
              </w:rPr>
            </w:pPr>
            <w:r w:rsidRPr="008C008D">
              <w:rPr>
                <w:rFonts w:eastAsia="Times New Roman"/>
                <w:sz w:val="16"/>
                <w:lang w:val="tr-TR"/>
              </w:rPr>
              <w:t>Eksik kanıt listesi ve sorumlu bazlı tamamlama takvimi oluşturulur.</w:t>
            </w:r>
          </w:p>
        </w:tc>
      </w:tr>
      <w:tr w:rsidR="00540615" w:rsidRPr="008C008D" w14:paraId="18D39AB5"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vAlign w:val="center"/>
          </w:tcPr>
          <w:p w14:paraId="6EB95707" w14:textId="77777777" w:rsidR="00540615" w:rsidRPr="008C008D" w:rsidRDefault="00000000">
            <w:pPr>
              <w:spacing w:after="0" w:line="240" w:lineRule="auto"/>
              <w:rPr>
                <w:lang w:val="tr-TR"/>
              </w:rPr>
            </w:pPr>
            <w:r w:rsidRPr="008C008D">
              <w:rPr>
                <w:rFonts w:eastAsia="Times New Roman"/>
                <w:b/>
                <w:sz w:val="16"/>
                <w:lang w:val="tr-TR"/>
              </w:rPr>
              <w:t>İyileştirici faaliyetlerin zamanında kapanma oranı</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C96A9" w14:textId="77777777" w:rsidR="00540615" w:rsidRPr="008C008D" w:rsidRDefault="00000000">
            <w:pPr>
              <w:spacing w:after="0" w:line="240" w:lineRule="auto"/>
              <w:rPr>
                <w:lang w:val="tr-TR"/>
              </w:rPr>
            </w:pPr>
            <w:r w:rsidRPr="008C008D">
              <w:rPr>
                <w:rFonts w:eastAsia="Times New Roman"/>
                <w:sz w:val="16"/>
                <w:lang w:val="tr-TR"/>
              </w:rPr>
              <w:t>≥ %80</w:t>
            </w:r>
          </w:p>
        </w:tc>
        <w:tc>
          <w:tcPr>
            <w:tcW w:w="1927" w:type="dxa"/>
            <w:tcBorders>
              <w:top w:val="single" w:sz="4" w:space="0" w:color="000000"/>
              <w:left w:val="single" w:sz="4" w:space="0" w:color="000000"/>
              <w:bottom w:val="single" w:sz="4" w:space="0" w:color="000000"/>
              <w:right w:val="single" w:sz="4" w:space="0" w:color="000000"/>
            </w:tcBorders>
            <w:vAlign w:val="center"/>
          </w:tcPr>
          <w:p w14:paraId="303CB99F" w14:textId="77777777" w:rsidR="00540615" w:rsidRPr="008C008D" w:rsidRDefault="00000000">
            <w:pPr>
              <w:spacing w:after="0" w:line="240" w:lineRule="auto"/>
              <w:rPr>
                <w:lang w:val="tr-TR"/>
              </w:rPr>
            </w:pPr>
            <w:r w:rsidRPr="008C008D">
              <w:rPr>
                <w:rFonts w:eastAsia="Times New Roman"/>
                <w:sz w:val="16"/>
                <w:lang w:val="tr-TR"/>
              </w:rPr>
              <w:t>&lt; %80</w:t>
            </w:r>
          </w:p>
        </w:tc>
        <w:tc>
          <w:tcPr>
            <w:tcW w:w="1360" w:type="dxa"/>
            <w:tcBorders>
              <w:top w:val="single" w:sz="4" w:space="0" w:color="000000"/>
              <w:left w:val="single" w:sz="4" w:space="0" w:color="000000"/>
              <w:bottom w:val="single" w:sz="4" w:space="0" w:color="000000"/>
              <w:right w:val="single" w:sz="4" w:space="0" w:color="000000"/>
            </w:tcBorders>
            <w:vAlign w:val="center"/>
          </w:tcPr>
          <w:p w14:paraId="24A9D5A4" w14:textId="77777777" w:rsidR="00540615" w:rsidRPr="008C008D" w:rsidRDefault="00000000">
            <w:pPr>
              <w:spacing w:after="0" w:line="240" w:lineRule="auto"/>
              <w:rPr>
                <w:lang w:val="tr-TR"/>
              </w:rPr>
            </w:pPr>
            <w:r w:rsidRPr="008C008D">
              <w:rPr>
                <w:rFonts w:eastAsia="Times New Roman"/>
                <w:sz w:val="16"/>
                <w:lang w:val="tr-TR"/>
              </w:rPr>
              <w:t>&lt; %60</w:t>
            </w:r>
          </w:p>
        </w:tc>
        <w:tc>
          <w:tcPr>
            <w:tcW w:w="3118" w:type="dxa"/>
            <w:tcBorders>
              <w:top w:val="single" w:sz="4" w:space="0" w:color="000000"/>
              <w:left w:val="single" w:sz="4" w:space="0" w:color="000000"/>
              <w:bottom w:val="single" w:sz="4" w:space="0" w:color="000000"/>
              <w:right w:val="single" w:sz="4" w:space="0" w:color="000000"/>
            </w:tcBorders>
            <w:vAlign w:val="center"/>
          </w:tcPr>
          <w:p w14:paraId="2275B5FE" w14:textId="77777777" w:rsidR="00540615" w:rsidRPr="008C008D" w:rsidRDefault="00000000">
            <w:pPr>
              <w:spacing w:after="0" w:line="240" w:lineRule="auto"/>
              <w:rPr>
                <w:lang w:val="tr-TR"/>
              </w:rPr>
            </w:pPr>
            <w:r w:rsidRPr="008C008D">
              <w:rPr>
                <w:rFonts w:eastAsia="Times New Roman"/>
                <w:sz w:val="16"/>
                <w:lang w:val="tr-TR"/>
              </w:rPr>
              <w:t>Geciken faaliyetler Dekanlık tarafından yeniden terminlendirilir.</w:t>
            </w:r>
          </w:p>
        </w:tc>
      </w:tr>
    </w:tbl>
    <w:p w14:paraId="08E2C588" w14:textId="77777777" w:rsidR="00540615" w:rsidRPr="008C008D" w:rsidRDefault="00540615">
      <w:pPr>
        <w:spacing w:after="20"/>
        <w:rPr>
          <w:lang w:val="tr-TR"/>
        </w:rPr>
      </w:pPr>
    </w:p>
    <w:p w14:paraId="7EC0B996" w14:textId="77777777" w:rsidR="00540615" w:rsidRPr="008C008D" w:rsidRDefault="00000000">
      <w:pPr>
        <w:keepNext/>
        <w:spacing w:before="100" w:line="240" w:lineRule="auto"/>
        <w:rPr>
          <w:lang w:val="tr-TR"/>
        </w:rPr>
      </w:pPr>
      <w:r w:rsidRPr="008C008D">
        <w:rPr>
          <w:rFonts w:eastAsia="Times New Roman"/>
          <w:b/>
          <w:color w:val="1F4E79"/>
          <w:sz w:val="22"/>
          <w:lang w:val="tr-TR"/>
        </w:rPr>
        <w:t>6.2. Zorunlu İyileştirme Süreci</w:t>
      </w:r>
    </w:p>
    <w:p w14:paraId="429C9EC3" w14:textId="77777777" w:rsidR="00540615" w:rsidRPr="008C008D" w:rsidRDefault="00000000">
      <w:pPr>
        <w:pStyle w:val="ListBullet"/>
        <w:spacing w:after="30" w:line="240" w:lineRule="auto"/>
        <w:rPr>
          <w:lang w:val="tr-TR"/>
        </w:rPr>
      </w:pPr>
      <w:r w:rsidRPr="008C008D">
        <w:rPr>
          <w:rFonts w:eastAsia="Times New Roman"/>
          <w:lang w:val="tr-TR"/>
        </w:rPr>
        <w:t>Eşik altı sonuç, Bölüm Başkanlığı tarafından en geç 5 iş günü içerisinde kayıt altına alınır.</w:t>
      </w:r>
    </w:p>
    <w:p w14:paraId="0D836EA4" w14:textId="77777777" w:rsidR="00540615" w:rsidRPr="008C008D" w:rsidRDefault="00000000">
      <w:pPr>
        <w:pStyle w:val="ListBullet"/>
        <w:spacing w:after="30" w:line="240" w:lineRule="auto"/>
        <w:rPr>
          <w:lang w:val="tr-TR"/>
        </w:rPr>
      </w:pPr>
      <w:r w:rsidRPr="008C008D">
        <w:rPr>
          <w:rFonts w:eastAsia="Times New Roman"/>
          <w:lang w:val="tr-TR"/>
        </w:rPr>
        <w:t>Bölüm Akreditasyon Çalışma Grubu, tespitten itibaren en geç 15 iş günü içerisinde GSTF-AK-06 İyileştirici Faaliyet Planı ve Kapatma Formunu hazırlar.</w:t>
      </w:r>
    </w:p>
    <w:p w14:paraId="06384E37" w14:textId="77777777" w:rsidR="00540615" w:rsidRPr="008C008D" w:rsidRDefault="00000000">
      <w:pPr>
        <w:pStyle w:val="ListBullet"/>
        <w:spacing w:after="30" w:line="240" w:lineRule="auto"/>
        <w:rPr>
          <w:lang w:val="tr-TR"/>
        </w:rPr>
      </w:pPr>
      <w:r w:rsidRPr="008C008D">
        <w:rPr>
          <w:rFonts w:eastAsia="Times New Roman"/>
          <w:lang w:val="tr-TR"/>
        </w:rPr>
        <w:t>Her faaliyet için kök neden, sorumlu kişi veya birim, gerekli kaynak, termin tarihi ve kapatma kanıtı tanımlanır.</w:t>
      </w:r>
    </w:p>
    <w:p w14:paraId="391D5625" w14:textId="77777777" w:rsidR="00540615" w:rsidRPr="008C008D" w:rsidRDefault="00000000">
      <w:pPr>
        <w:pStyle w:val="ListBullet"/>
        <w:spacing w:after="30" w:line="240" w:lineRule="auto"/>
        <w:rPr>
          <w:lang w:val="tr-TR"/>
        </w:rPr>
      </w:pPr>
      <w:r w:rsidRPr="008C008D">
        <w:rPr>
          <w:rFonts w:eastAsia="Times New Roman"/>
          <w:lang w:val="tr-TR"/>
        </w:rPr>
        <w:t>Kaynak veya idari karar gerektiren faaliyetler Dekanlık tarafından karara bağlanır.</w:t>
      </w:r>
    </w:p>
    <w:p w14:paraId="357E8BD4" w14:textId="77777777" w:rsidR="00540615" w:rsidRPr="008C008D" w:rsidRDefault="00000000">
      <w:pPr>
        <w:pStyle w:val="ListBullet"/>
        <w:spacing w:after="30" w:line="240" w:lineRule="auto"/>
        <w:rPr>
          <w:lang w:val="tr-TR"/>
        </w:rPr>
      </w:pPr>
      <w:r w:rsidRPr="008C008D">
        <w:rPr>
          <w:rFonts w:eastAsia="Times New Roman"/>
          <w:lang w:val="tr-TR"/>
        </w:rPr>
        <w:t>Tamamlanan faaliyet, ilgili kapatma kanıtı dosyaya eklenmeden kapatılmış sayılmaz.</w:t>
      </w:r>
    </w:p>
    <w:p w14:paraId="52C71B4E" w14:textId="77777777" w:rsidR="00540615" w:rsidRPr="008C008D" w:rsidRDefault="00000000">
      <w:pPr>
        <w:pStyle w:val="ListBullet"/>
        <w:spacing w:after="30" w:line="240" w:lineRule="auto"/>
        <w:rPr>
          <w:lang w:val="tr-TR"/>
        </w:rPr>
      </w:pPr>
      <w:r w:rsidRPr="008C008D">
        <w:rPr>
          <w:rFonts w:eastAsia="Times New Roman"/>
          <w:lang w:val="tr-TR"/>
        </w:rPr>
        <w:t>Faaliyetin etkinliği, izleyen yarıyıl veya akademik yılda aynı gösterge üzerinden yeniden ölçülür.</w:t>
      </w:r>
    </w:p>
    <w:p w14:paraId="3B6F70A1" w14:textId="77777777" w:rsidR="00540615" w:rsidRPr="008C008D" w:rsidRDefault="00000000">
      <w:pPr>
        <w:keepNext/>
        <w:spacing w:before="100" w:line="240" w:lineRule="auto"/>
        <w:rPr>
          <w:lang w:val="tr-TR"/>
        </w:rPr>
      </w:pPr>
      <w:r w:rsidRPr="008C008D">
        <w:rPr>
          <w:rFonts w:eastAsia="Times New Roman"/>
          <w:b/>
          <w:color w:val="1F4E79"/>
          <w:sz w:val="22"/>
          <w:lang w:val="tr-TR"/>
        </w:rPr>
        <w:t>6.3. Tekrarlanan Uygunsuzluk</w:t>
      </w:r>
    </w:p>
    <w:p w14:paraId="3D409C8A" w14:textId="77777777" w:rsidR="00540615" w:rsidRPr="008C008D" w:rsidRDefault="00000000">
      <w:pPr>
        <w:keepLines/>
        <w:jc w:val="both"/>
        <w:rPr>
          <w:lang w:val="tr-TR"/>
        </w:rPr>
      </w:pPr>
      <w:r w:rsidRPr="008C008D">
        <w:rPr>
          <w:rFonts w:eastAsia="Times New Roman"/>
          <w:lang w:val="tr-TR"/>
        </w:rPr>
        <w:t>Aynı göstergenin iki ardışık ölçüm döneminde eşik altında kalması halinde Bölüm Başkanlığı kök neden analizi hazırlar. Dekanlık; süreç revizyonu, müfredat güncellemesi, görevlendirme, eğitim, altyapı iyileştirmesi, kaynak planlaması veya takvim değişikliği seçeneklerinden en az birini karara bağlar.</w:t>
      </w:r>
    </w:p>
    <w:p w14:paraId="72C241FB" w14:textId="77777777" w:rsidR="00540615" w:rsidRPr="008C008D" w:rsidRDefault="00000000">
      <w:pPr>
        <w:keepNext/>
        <w:spacing w:before="100" w:line="240" w:lineRule="auto"/>
        <w:rPr>
          <w:lang w:val="tr-TR"/>
        </w:rPr>
      </w:pPr>
      <w:r w:rsidRPr="008C008D">
        <w:rPr>
          <w:rFonts w:eastAsia="Times New Roman"/>
          <w:b/>
          <w:color w:val="1F4E79"/>
          <w:sz w:val="22"/>
          <w:lang w:val="tr-TR"/>
        </w:rPr>
        <w:lastRenderedPageBreak/>
        <w:t>6.4. Kritik Riskler</w:t>
      </w:r>
    </w:p>
    <w:p w14:paraId="216A30F2" w14:textId="77777777" w:rsidR="00540615" w:rsidRPr="008C008D" w:rsidRDefault="00000000">
      <w:pPr>
        <w:keepLines/>
        <w:jc w:val="both"/>
        <w:rPr>
          <w:lang w:val="tr-TR"/>
        </w:rPr>
      </w:pPr>
      <w:r w:rsidRPr="008C008D">
        <w:rPr>
          <w:rFonts w:eastAsia="Times New Roman"/>
          <w:lang w:val="tr-TR"/>
        </w:rPr>
        <w:t>Öğrenci güvenliği, iş sağlığı ve güvenliği, erişilebilirlik, kişisel verilerin korunması, eğitim-öğretimin sürdürülebilirliği veya resmî başvuru takviminin aksaması bakımından kritik risk tespit edildiğinde durum aynı iş günü içerisinde Dekanlığa bildirilir. Dekanlık geçici veya kalıcı önlemi gecikmeksizin yürürlüğe koyar.</w:t>
      </w:r>
    </w:p>
    <w:p w14:paraId="01E48A03"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7 — İZLEME, GÖSTERGELER VE ANKETLER</w:t>
      </w:r>
    </w:p>
    <w:p w14:paraId="378F3D41" w14:textId="77777777" w:rsidR="00540615" w:rsidRPr="008C008D" w:rsidRDefault="00000000">
      <w:pPr>
        <w:keepNext/>
        <w:spacing w:before="100" w:line="240" w:lineRule="auto"/>
        <w:rPr>
          <w:lang w:val="tr-TR"/>
        </w:rPr>
      </w:pPr>
      <w:r w:rsidRPr="008C008D">
        <w:rPr>
          <w:rFonts w:eastAsia="Times New Roman"/>
          <w:b/>
          <w:color w:val="1F4E79"/>
          <w:sz w:val="22"/>
          <w:lang w:val="tr-TR"/>
        </w:rPr>
        <w:t>7.1. Temel Performans Göstergeleri</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2268"/>
        <w:gridCol w:w="3118"/>
        <w:gridCol w:w="1474"/>
        <w:gridCol w:w="963"/>
        <w:gridCol w:w="1984"/>
      </w:tblGrid>
      <w:tr w:rsidR="00540615" w:rsidRPr="008C008D" w14:paraId="1CC0DD5E" w14:textId="77777777">
        <w:trPr>
          <w:cantSplit/>
          <w:tblHeader/>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0D2DA7E2" w14:textId="77777777" w:rsidR="00540615" w:rsidRPr="008C008D" w:rsidRDefault="00000000">
            <w:pPr>
              <w:spacing w:after="0" w:line="240" w:lineRule="auto"/>
              <w:jc w:val="center"/>
              <w:rPr>
                <w:lang w:val="tr-TR"/>
              </w:rPr>
            </w:pPr>
            <w:r w:rsidRPr="008C008D">
              <w:rPr>
                <w:rFonts w:eastAsia="Times New Roman"/>
                <w:b/>
                <w:color w:val="FFFFFF"/>
                <w:sz w:val="15"/>
                <w:lang w:val="tr-TR"/>
              </w:rPr>
              <w:t>Gösterge</w:t>
            </w:r>
          </w:p>
        </w:tc>
        <w:tc>
          <w:tcPr>
            <w:tcW w:w="3118"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B8E353C" w14:textId="77777777" w:rsidR="00540615" w:rsidRPr="008C008D" w:rsidRDefault="00000000">
            <w:pPr>
              <w:spacing w:after="0" w:line="240" w:lineRule="auto"/>
              <w:jc w:val="center"/>
              <w:rPr>
                <w:lang w:val="tr-TR"/>
              </w:rPr>
            </w:pPr>
            <w:r w:rsidRPr="008C008D">
              <w:rPr>
                <w:rFonts w:eastAsia="Times New Roman"/>
                <w:b/>
                <w:color w:val="FFFFFF"/>
                <w:sz w:val="15"/>
                <w:lang w:val="tr-TR"/>
              </w:rPr>
              <w:t>Hesaplama / Kanıt</w:t>
            </w:r>
          </w:p>
        </w:tc>
        <w:tc>
          <w:tcPr>
            <w:tcW w:w="147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099D181D" w14:textId="77777777" w:rsidR="00540615" w:rsidRPr="008C008D" w:rsidRDefault="00000000">
            <w:pPr>
              <w:spacing w:after="0" w:line="240" w:lineRule="auto"/>
              <w:jc w:val="center"/>
              <w:rPr>
                <w:lang w:val="tr-TR"/>
              </w:rPr>
            </w:pPr>
            <w:r w:rsidRPr="008C008D">
              <w:rPr>
                <w:rFonts w:eastAsia="Times New Roman"/>
                <w:b/>
                <w:color w:val="FFFFFF"/>
                <w:sz w:val="15"/>
                <w:lang w:val="tr-TR"/>
              </w:rPr>
              <w:t>Hedef veya Eşik</w:t>
            </w:r>
          </w:p>
        </w:tc>
        <w:tc>
          <w:tcPr>
            <w:tcW w:w="963"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6AB2D7CA" w14:textId="77777777" w:rsidR="00540615" w:rsidRPr="008C008D" w:rsidRDefault="00000000">
            <w:pPr>
              <w:spacing w:after="0" w:line="240" w:lineRule="auto"/>
              <w:jc w:val="center"/>
              <w:rPr>
                <w:lang w:val="tr-TR"/>
              </w:rPr>
            </w:pPr>
            <w:r w:rsidRPr="008C008D">
              <w:rPr>
                <w:rFonts w:eastAsia="Times New Roman"/>
                <w:b/>
                <w:color w:val="FFFFFF"/>
                <w:sz w:val="15"/>
                <w:lang w:val="tr-TR"/>
              </w:rPr>
              <w:t>Periyot</w:t>
            </w:r>
          </w:p>
        </w:tc>
        <w:tc>
          <w:tcPr>
            <w:tcW w:w="198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6A0D569E" w14:textId="77777777" w:rsidR="00540615" w:rsidRPr="008C008D" w:rsidRDefault="00000000">
            <w:pPr>
              <w:spacing w:after="0" w:line="240" w:lineRule="auto"/>
              <w:jc w:val="center"/>
              <w:rPr>
                <w:lang w:val="tr-TR"/>
              </w:rPr>
            </w:pPr>
            <w:r w:rsidRPr="008C008D">
              <w:rPr>
                <w:rFonts w:eastAsia="Times New Roman"/>
                <w:b/>
                <w:color w:val="FFFFFF"/>
                <w:sz w:val="15"/>
                <w:lang w:val="tr-TR"/>
              </w:rPr>
              <w:t>Sorumlu</w:t>
            </w:r>
          </w:p>
        </w:tc>
      </w:tr>
      <w:tr w:rsidR="00540615" w:rsidRPr="008C008D" w14:paraId="7FB28CEF"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DF91D31" w14:textId="77777777" w:rsidR="00540615" w:rsidRPr="008C008D" w:rsidRDefault="00000000">
            <w:pPr>
              <w:spacing w:after="0" w:line="240" w:lineRule="auto"/>
              <w:rPr>
                <w:lang w:val="tr-TR"/>
              </w:rPr>
            </w:pPr>
            <w:r w:rsidRPr="008C008D">
              <w:rPr>
                <w:rFonts w:eastAsia="Times New Roman"/>
                <w:b/>
                <w:sz w:val="15"/>
                <w:lang w:val="tr-TR"/>
              </w:rPr>
              <w:t>Yıllık çalışma planının zamanında hazırlanması</w:t>
            </w:r>
          </w:p>
        </w:tc>
        <w:tc>
          <w:tcPr>
            <w:tcW w:w="3118" w:type="dxa"/>
            <w:tcBorders>
              <w:top w:val="single" w:sz="4" w:space="0" w:color="000000"/>
              <w:left w:val="single" w:sz="4" w:space="0" w:color="000000"/>
              <w:bottom w:val="single" w:sz="4" w:space="0" w:color="000000"/>
              <w:right w:val="single" w:sz="4" w:space="0" w:color="000000"/>
            </w:tcBorders>
            <w:vAlign w:val="center"/>
          </w:tcPr>
          <w:p w14:paraId="48E1A390" w14:textId="77777777" w:rsidR="00540615" w:rsidRPr="008C008D" w:rsidRDefault="00000000">
            <w:pPr>
              <w:spacing w:after="0" w:line="240" w:lineRule="auto"/>
              <w:rPr>
                <w:lang w:val="tr-TR"/>
              </w:rPr>
            </w:pPr>
            <w:r w:rsidRPr="008C008D">
              <w:rPr>
                <w:rFonts w:eastAsia="Times New Roman"/>
                <w:sz w:val="15"/>
                <w:lang w:val="tr-TR"/>
              </w:rPr>
              <w:t>Zamanında onaylanan plan sayısı / toplam plan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134C9F16" w14:textId="77777777" w:rsidR="00540615" w:rsidRPr="008C008D" w:rsidRDefault="00000000">
            <w:pPr>
              <w:spacing w:after="0" w:line="240" w:lineRule="auto"/>
              <w:rPr>
                <w:lang w:val="tr-TR"/>
              </w:rPr>
            </w:pPr>
            <w:r w:rsidRPr="008C008D">
              <w:rPr>
                <w:rFonts w:eastAsia="Times New Roman"/>
                <w:sz w:val="15"/>
                <w:lang w:val="tr-TR"/>
              </w:rPr>
              <w:t>%100</w:t>
            </w:r>
          </w:p>
        </w:tc>
        <w:tc>
          <w:tcPr>
            <w:tcW w:w="963" w:type="dxa"/>
            <w:tcBorders>
              <w:top w:val="single" w:sz="4" w:space="0" w:color="000000"/>
              <w:left w:val="single" w:sz="4" w:space="0" w:color="000000"/>
              <w:bottom w:val="single" w:sz="4" w:space="0" w:color="000000"/>
              <w:right w:val="single" w:sz="4" w:space="0" w:color="000000"/>
            </w:tcBorders>
            <w:vAlign w:val="center"/>
          </w:tcPr>
          <w:p w14:paraId="7D7FC550" w14:textId="77777777" w:rsidR="00540615" w:rsidRPr="008C008D" w:rsidRDefault="00000000">
            <w:pPr>
              <w:spacing w:after="0" w:line="240" w:lineRule="auto"/>
              <w:rPr>
                <w:lang w:val="tr-TR"/>
              </w:rPr>
            </w:pPr>
            <w:r w:rsidRPr="008C008D">
              <w:rPr>
                <w:rFonts w:eastAsia="Times New Roman"/>
                <w:sz w:val="15"/>
                <w:lang w:val="tr-TR"/>
              </w:rPr>
              <w:t>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29C1825A" w14:textId="77777777" w:rsidR="00540615" w:rsidRPr="008C008D" w:rsidRDefault="00000000">
            <w:pPr>
              <w:spacing w:after="0" w:line="240" w:lineRule="auto"/>
              <w:rPr>
                <w:lang w:val="tr-TR"/>
              </w:rPr>
            </w:pPr>
            <w:r w:rsidRPr="008C008D">
              <w:rPr>
                <w:rFonts w:eastAsia="Times New Roman"/>
                <w:sz w:val="15"/>
                <w:lang w:val="tr-TR"/>
              </w:rPr>
              <w:t>Bölüm Başkanlığı</w:t>
            </w:r>
          </w:p>
        </w:tc>
      </w:tr>
      <w:tr w:rsidR="00540615" w:rsidRPr="008C008D" w14:paraId="79896D26"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FD5AFA5" w14:textId="77777777" w:rsidR="00540615" w:rsidRPr="008C008D" w:rsidRDefault="00000000">
            <w:pPr>
              <w:spacing w:after="0" w:line="240" w:lineRule="auto"/>
              <w:rPr>
                <w:lang w:val="tr-TR"/>
              </w:rPr>
            </w:pPr>
            <w:r w:rsidRPr="008C008D">
              <w:rPr>
                <w:rFonts w:eastAsia="Times New Roman"/>
                <w:b/>
                <w:sz w:val="15"/>
                <w:lang w:val="tr-TR"/>
              </w:rPr>
              <w:t>Ölçüt bazlı kanıt envanterinin tamamlanması</w:t>
            </w:r>
          </w:p>
        </w:tc>
        <w:tc>
          <w:tcPr>
            <w:tcW w:w="3118" w:type="dxa"/>
            <w:tcBorders>
              <w:top w:val="single" w:sz="4" w:space="0" w:color="000000"/>
              <w:left w:val="single" w:sz="4" w:space="0" w:color="000000"/>
              <w:bottom w:val="single" w:sz="4" w:space="0" w:color="000000"/>
              <w:right w:val="single" w:sz="4" w:space="0" w:color="000000"/>
            </w:tcBorders>
            <w:vAlign w:val="center"/>
          </w:tcPr>
          <w:p w14:paraId="43C052D7" w14:textId="77777777" w:rsidR="00540615" w:rsidRPr="008C008D" w:rsidRDefault="00000000">
            <w:pPr>
              <w:spacing w:after="0" w:line="240" w:lineRule="auto"/>
              <w:rPr>
                <w:lang w:val="tr-TR"/>
              </w:rPr>
            </w:pPr>
            <w:r w:rsidRPr="008C008D">
              <w:rPr>
                <w:rFonts w:eastAsia="Times New Roman"/>
                <w:sz w:val="15"/>
                <w:lang w:val="tr-TR"/>
              </w:rPr>
              <w:t>Güncel ve doğrulanmış kanıt sayısı / gerekli kanıt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4436CC5C" w14:textId="77777777" w:rsidR="00540615" w:rsidRPr="008C008D" w:rsidRDefault="00000000">
            <w:pPr>
              <w:spacing w:after="0" w:line="240" w:lineRule="auto"/>
              <w:rPr>
                <w:lang w:val="tr-TR"/>
              </w:rPr>
            </w:pPr>
            <w:r w:rsidRPr="008C008D">
              <w:rPr>
                <w:rFonts w:eastAsia="Times New Roman"/>
                <w:sz w:val="15"/>
                <w:lang w:val="tr-TR"/>
              </w:rPr>
              <w:t>En az %90</w:t>
            </w:r>
          </w:p>
        </w:tc>
        <w:tc>
          <w:tcPr>
            <w:tcW w:w="963" w:type="dxa"/>
            <w:tcBorders>
              <w:top w:val="single" w:sz="4" w:space="0" w:color="000000"/>
              <w:left w:val="single" w:sz="4" w:space="0" w:color="000000"/>
              <w:bottom w:val="single" w:sz="4" w:space="0" w:color="000000"/>
              <w:right w:val="single" w:sz="4" w:space="0" w:color="000000"/>
            </w:tcBorders>
            <w:vAlign w:val="center"/>
          </w:tcPr>
          <w:p w14:paraId="054ABF7D" w14:textId="77777777" w:rsidR="00540615" w:rsidRPr="008C008D" w:rsidRDefault="00000000">
            <w:pPr>
              <w:spacing w:after="0" w:line="240" w:lineRule="auto"/>
              <w:rPr>
                <w:lang w:val="tr-TR"/>
              </w:rPr>
            </w:pPr>
            <w:r w:rsidRPr="008C008D">
              <w:rPr>
                <w:rFonts w:eastAsia="Times New Roman"/>
                <w:sz w:val="15"/>
                <w:lang w:val="tr-TR"/>
              </w:rPr>
              <w:t>Yarıyıllık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1FA0DEA0" w14:textId="77777777" w:rsidR="00540615" w:rsidRPr="008C008D" w:rsidRDefault="00000000">
            <w:pPr>
              <w:spacing w:after="0" w:line="240" w:lineRule="auto"/>
              <w:rPr>
                <w:lang w:val="tr-TR"/>
              </w:rPr>
            </w:pPr>
            <w:r w:rsidRPr="008C008D">
              <w:rPr>
                <w:rFonts w:eastAsia="Times New Roman"/>
                <w:sz w:val="15"/>
                <w:lang w:val="tr-TR"/>
              </w:rPr>
              <w:t>Çalışma Grubu</w:t>
            </w:r>
          </w:p>
        </w:tc>
      </w:tr>
      <w:tr w:rsidR="00540615" w:rsidRPr="008C008D" w14:paraId="1AFCF21B"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82D4085" w14:textId="77777777" w:rsidR="00540615" w:rsidRPr="008C008D" w:rsidRDefault="00000000">
            <w:pPr>
              <w:spacing w:after="0" w:line="240" w:lineRule="auto"/>
              <w:rPr>
                <w:lang w:val="tr-TR"/>
              </w:rPr>
            </w:pPr>
            <w:r w:rsidRPr="008C008D">
              <w:rPr>
                <w:rFonts w:eastAsia="Times New Roman"/>
                <w:b/>
                <w:sz w:val="15"/>
                <w:lang w:val="tr-TR"/>
              </w:rPr>
              <w:t>Akreditasyon izleme toplantılarının gerçekleştirilmesi</w:t>
            </w:r>
          </w:p>
        </w:tc>
        <w:tc>
          <w:tcPr>
            <w:tcW w:w="3118" w:type="dxa"/>
            <w:tcBorders>
              <w:top w:val="single" w:sz="4" w:space="0" w:color="000000"/>
              <w:left w:val="single" w:sz="4" w:space="0" w:color="000000"/>
              <w:bottom w:val="single" w:sz="4" w:space="0" w:color="000000"/>
              <w:right w:val="single" w:sz="4" w:space="0" w:color="000000"/>
            </w:tcBorders>
            <w:vAlign w:val="center"/>
          </w:tcPr>
          <w:p w14:paraId="6B10EF94" w14:textId="77777777" w:rsidR="00540615" w:rsidRPr="008C008D" w:rsidRDefault="00000000">
            <w:pPr>
              <w:spacing w:after="0" w:line="240" w:lineRule="auto"/>
              <w:rPr>
                <w:lang w:val="tr-TR"/>
              </w:rPr>
            </w:pPr>
            <w:r w:rsidRPr="008C008D">
              <w:rPr>
                <w:rFonts w:eastAsia="Times New Roman"/>
                <w:sz w:val="15"/>
                <w:lang w:val="tr-TR"/>
              </w:rPr>
              <w:t>Gerçekleştirilen toplantı sayısı / planlanan toplantı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03C3E2A0" w14:textId="77777777" w:rsidR="00540615" w:rsidRPr="008C008D" w:rsidRDefault="00000000">
            <w:pPr>
              <w:spacing w:after="0" w:line="240" w:lineRule="auto"/>
              <w:rPr>
                <w:lang w:val="tr-TR"/>
              </w:rPr>
            </w:pPr>
            <w:r w:rsidRPr="008C008D">
              <w:rPr>
                <w:rFonts w:eastAsia="Times New Roman"/>
                <w:sz w:val="15"/>
                <w:lang w:val="tr-TR"/>
              </w:rPr>
              <w:t>%100; yılda en az 2 toplantı</w:t>
            </w:r>
          </w:p>
        </w:tc>
        <w:tc>
          <w:tcPr>
            <w:tcW w:w="963" w:type="dxa"/>
            <w:tcBorders>
              <w:top w:val="single" w:sz="4" w:space="0" w:color="000000"/>
              <w:left w:val="single" w:sz="4" w:space="0" w:color="000000"/>
              <w:bottom w:val="single" w:sz="4" w:space="0" w:color="000000"/>
              <w:right w:val="single" w:sz="4" w:space="0" w:color="000000"/>
            </w:tcBorders>
            <w:vAlign w:val="center"/>
          </w:tcPr>
          <w:p w14:paraId="0CD9D04C" w14:textId="77777777" w:rsidR="00540615" w:rsidRPr="008C008D" w:rsidRDefault="00000000">
            <w:pPr>
              <w:spacing w:after="0" w:line="240" w:lineRule="auto"/>
              <w:rPr>
                <w:lang w:val="tr-TR"/>
              </w:rPr>
            </w:pPr>
            <w:r w:rsidRPr="008C008D">
              <w:rPr>
                <w:rFonts w:eastAsia="Times New Roman"/>
                <w:sz w:val="15"/>
                <w:lang w:val="tr-TR"/>
              </w:rPr>
              <w:t>Yarıyıllık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1B18A19E" w14:textId="77777777" w:rsidR="00540615" w:rsidRPr="008C008D" w:rsidRDefault="00000000">
            <w:pPr>
              <w:spacing w:after="0" w:line="240" w:lineRule="auto"/>
              <w:rPr>
                <w:lang w:val="tr-TR"/>
              </w:rPr>
            </w:pPr>
            <w:r w:rsidRPr="008C008D">
              <w:rPr>
                <w:rFonts w:eastAsia="Times New Roman"/>
                <w:sz w:val="15"/>
                <w:lang w:val="tr-TR"/>
              </w:rPr>
              <w:t>Bölüm Başkanlığı</w:t>
            </w:r>
          </w:p>
        </w:tc>
      </w:tr>
      <w:tr w:rsidR="00540615" w:rsidRPr="008C008D" w14:paraId="49A016EB"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4E0C920" w14:textId="77777777" w:rsidR="00540615" w:rsidRPr="008C008D" w:rsidRDefault="00000000">
            <w:pPr>
              <w:spacing w:after="0" w:line="240" w:lineRule="auto"/>
              <w:rPr>
                <w:lang w:val="tr-TR"/>
              </w:rPr>
            </w:pPr>
            <w:r w:rsidRPr="008C008D">
              <w:rPr>
                <w:rFonts w:eastAsia="Times New Roman"/>
                <w:b/>
                <w:sz w:val="15"/>
                <w:lang w:val="tr-TR"/>
              </w:rPr>
              <w:t>Paydaş memnuniyet düzeyi</w:t>
            </w:r>
          </w:p>
        </w:tc>
        <w:tc>
          <w:tcPr>
            <w:tcW w:w="3118" w:type="dxa"/>
            <w:tcBorders>
              <w:top w:val="single" w:sz="4" w:space="0" w:color="000000"/>
              <w:left w:val="single" w:sz="4" w:space="0" w:color="000000"/>
              <w:bottom w:val="single" w:sz="4" w:space="0" w:color="000000"/>
              <w:right w:val="single" w:sz="4" w:space="0" w:color="000000"/>
            </w:tcBorders>
            <w:vAlign w:val="center"/>
          </w:tcPr>
          <w:p w14:paraId="6E90D03A" w14:textId="77777777" w:rsidR="00540615" w:rsidRPr="008C008D" w:rsidRDefault="00000000">
            <w:pPr>
              <w:spacing w:after="0" w:line="240" w:lineRule="auto"/>
              <w:rPr>
                <w:lang w:val="tr-TR"/>
              </w:rPr>
            </w:pPr>
            <w:r w:rsidRPr="008C008D">
              <w:rPr>
                <w:rFonts w:eastAsia="Times New Roman"/>
                <w:sz w:val="15"/>
                <w:lang w:val="tr-TR"/>
              </w:rPr>
              <w:t>GSTF-AK-05 anket maddelerinin aritmetik ortalaması</w:t>
            </w:r>
          </w:p>
        </w:tc>
        <w:tc>
          <w:tcPr>
            <w:tcW w:w="1474" w:type="dxa"/>
            <w:tcBorders>
              <w:top w:val="single" w:sz="4" w:space="0" w:color="000000"/>
              <w:left w:val="single" w:sz="4" w:space="0" w:color="000000"/>
              <w:bottom w:val="single" w:sz="4" w:space="0" w:color="000000"/>
              <w:right w:val="single" w:sz="4" w:space="0" w:color="000000"/>
            </w:tcBorders>
            <w:vAlign w:val="center"/>
          </w:tcPr>
          <w:p w14:paraId="449127CC" w14:textId="77777777" w:rsidR="00540615" w:rsidRPr="008C008D" w:rsidRDefault="00000000">
            <w:pPr>
              <w:spacing w:after="0" w:line="240" w:lineRule="auto"/>
              <w:rPr>
                <w:lang w:val="tr-TR"/>
              </w:rPr>
            </w:pPr>
            <w:r w:rsidRPr="008C008D">
              <w:rPr>
                <w:rFonts w:eastAsia="Times New Roman"/>
                <w:sz w:val="15"/>
                <w:lang w:val="tr-TR"/>
              </w:rPr>
              <w:t>En az 3,80 / 5,00</w:t>
            </w:r>
          </w:p>
        </w:tc>
        <w:tc>
          <w:tcPr>
            <w:tcW w:w="963" w:type="dxa"/>
            <w:tcBorders>
              <w:top w:val="single" w:sz="4" w:space="0" w:color="000000"/>
              <w:left w:val="single" w:sz="4" w:space="0" w:color="000000"/>
              <w:bottom w:val="single" w:sz="4" w:space="0" w:color="000000"/>
              <w:right w:val="single" w:sz="4" w:space="0" w:color="000000"/>
            </w:tcBorders>
            <w:vAlign w:val="center"/>
          </w:tcPr>
          <w:p w14:paraId="0FB09827" w14:textId="77777777" w:rsidR="00540615" w:rsidRPr="008C008D" w:rsidRDefault="00000000">
            <w:pPr>
              <w:spacing w:after="0" w:line="240" w:lineRule="auto"/>
              <w:rPr>
                <w:lang w:val="tr-TR"/>
              </w:rPr>
            </w:pPr>
            <w:r w:rsidRPr="008C008D">
              <w:rPr>
                <w:rFonts w:eastAsia="Times New Roman"/>
                <w:sz w:val="15"/>
                <w:lang w:val="tr-TR"/>
              </w:rPr>
              <w:t>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04C9B7E2" w14:textId="77777777" w:rsidR="00540615" w:rsidRPr="008C008D" w:rsidRDefault="00000000">
            <w:pPr>
              <w:spacing w:after="0" w:line="240" w:lineRule="auto"/>
              <w:rPr>
                <w:lang w:val="tr-TR"/>
              </w:rPr>
            </w:pPr>
            <w:r w:rsidRPr="008C008D">
              <w:rPr>
                <w:rFonts w:eastAsia="Times New Roman"/>
                <w:sz w:val="15"/>
                <w:lang w:val="tr-TR"/>
              </w:rPr>
              <w:t>Bölüm Başkanlığı</w:t>
            </w:r>
          </w:p>
        </w:tc>
      </w:tr>
      <w:tr w:rsidR="00540615" w:rsidRPr="008C008D" w14:paraId="38C01804"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1D9C0998" w14:textId="77777777" w:rsidR="00540615" w:rsidRPr="008C008D" w:rsidRDefault="00000000">
            <w:pPr>
              <w:spacing w:after="0" w:line="240" w:lineRule="auto"/>
              <w:rPr>
                <w:lang w:val="tr-TR"/>
              </w:rPr>
            </w:pPr>
            <w:r w:rsidRPr="008C008D">
              <w:rPr>
                <w:rFonts w:eastAsia="Times New Roman"/>
                <w:b/>
                <w:sz w:val="15"/>
                <w:lang w:val="tr-TR"/>
              </w:rPr>
              <w:t>Paydaş anketine katılım</w:t>
            </w:r>
          </w:p>
        </w:tc>
        <w:tc>
          <w:tcPr>
            <w:tcW w:w="3118" w:type="dxa"/>
            <w:tcBorders>
              <w:top w:val="single" w:sz="4" w:space="0" w:color="000000"/>
              <w:left w:val="single" w:sz="4" w:space="0" w:color="000000"/>
              <w:bottom w:val="single" w:sz="4" w:space="0" w:color="000000"/>
              <w:right w:val="single" w:sz="4" w:space="0" w:color="000000"/>
            </w:tcBorders>
            <w:vAlign w:val="center"/>
          </w:tcPr>
          <w:p w14:paraId="0628C5FE" w14:textId="77777777" w:rsidR="00540615" w:rsidRPr="008C008D" w:rsidRDefault="00000000">
            <w:pPr>
              <w:spacing w:after="0" w:line="240" w:lineRule="auto"/>
              <w:rPr>
                <w:lang w:val="tr-TR"/>
              </w:rPr>
            </w:pPr>
            <w:r w:rsidRPr="008C008D">
              <w:rPr>
                <w:rFonts w:eastAsia="Times New Roman"/>
                <w:sz w:val="15"/>
                <w:lang w:val="tr-TR"/>
              </w:rPr>
              <w:t>Yanıtlayan paydaş sayısı / davet edilen paydaş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65405678" w14:textId="77777777" w:rsidR="00540615" w:rsidRPr="008C008D" w:rsidRDefault="00000000">
            <w:pPr>
              <w:spacing w:after="0" w:line="240" w:lineRule="auto"/>
              <w:rPr>
                <w:lang w:val="tr-TR"/>
              </w:rPr>
            </w:pPr>
            <w:r w:rsidRPr="008C008D">
              <w:rPr>
                <w:rFonts w:eastAsia="Times New Roman"/>
                <w:sz w:val="15"/>
                <w:lang w:val="tr-TR"/>
              </w:rPr>
              <w:t>En az %40</w:t>
            </w:r>
          </w:p>
        </w:tc>
        <w:tc>
          <w:tcPr>
            <w:tcW w:w="963" w:type="dxa"/>
            <w:tcBorders>
              <w:top w:val="single" w:sz="4" w:space="0" w:color="000000"/>
              <w:left w:val="single" w:sz="4" w:space="0" w:color="000000"/>
              <w:bottom w:val="single" w:sz="4" w:space="0" w:color="000000"/>
              <w:right w:val="single" w:sz="4" w:space="0" w:color="000000"/>
            </w:tcBorders>
            <w:vAlign w:val="center"/>
          </w:tcPr>
          <w:p w14:paraId="70423872" w14:textId="77777777" w:rsidR="00540615" w:rsidRPr="008C008D" w:rsidRDefault="00000000">
            <w:pPr>
              <w:spacing w:after="0" w:line="240" w:lineRule="auto"/>
              <w:rPr>
                <w:lang w:val="tr-TR"/>
              </w:rPr>
            </w:pPr>
            <w:r w:rsidRPr="008C008D">
              <w:rPr>
                <w:rFonts w:eastAsia="Times New Roman"/>
                <w:sz w:val="15"/>
                <w:lang w:val="tr-TR"/>
              </w:rPr>
              <w:t>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377C5B1C" w14:textId="77777777" w:rsidR="00540615" w:rsidRPr="008C008D" w:rsidRDefault="00000000">
            <w:pPr>
              <w:spacing w:after="0" w:line="240" w:lineRule="auto"/>
              <w:rPr>
                <w:lang w:val="tr-TR"/>
              </w:rPr>
            </w:pPr>
            <w:r w:rsidRPr="008C008D">
              <w:rPr>
                <w:rFonts w:eastAsia="Times New Roman"/>
                <w:sz w:val="15"/>
                <w:lang w:val="tr-TR"/>
              </w:rPr>
              <w:t>Bölüm Başkanlığı</w:t>
            </w:r>
          </w:p>
        </w:tc>
      </w:tr>
      <w:tr w:rsidR="00540615" w:rsidRPr="008C008D" w14:paraId="7DD9155B"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C6618EF" w14:textId="77777777" w:rsidR="00540615" w:rsidRPr="008C008D" w:rsidRDefault="00000000">
            <w:pPr>
              <w:spacing w:after="0" w:line="240" w:lineRule="auto"/>
              <w:rPr>
                <w:lang w:val="tr-TR"/>
              </w:rPr>
            </w:pPr>
            <w:r w:rsidRPr="008C008D">
              <w:rPr>
                <w:rFonts w:eastAsia="Times New Roman"/>
                <w:b/>
                <w:sz w:val="15"/>
                <w:lang w:val="tr-TR"/>
              </w:rPr>
              <w:t>Akademik personel bilgilendirme katılımı</w:t>
            </w:r>
          </w:p>
        </w:tc>
        <w:tc>
          <w:tcPr>
            <w:tcW w:w="3118" w:type="dxa"/>
            <w:tcBorders>
              <w:top w:val="single" w:sz="4" w:space="0" w:color="000000"/>
              <w:left w:val="single" w:sz="4" w:space="0" w:color="000000"/>
              <w:bottom w:val="single" w:sz="4" w:space="0" w:color="000000"/>
              <w:right w:val="single" w:sz="4" w:space="0" w:color="000000"/>
            </w:tcBorders>
            <w:vAlign w:val="center"/>
          </w:tcPr>
          <w:p w14:paraId="33D76D9B" w14:textId="77777777" w:rsidR="00540615" w:rsidRPr="008C008D" w:rsidRDefault="00000000">
            <w:pPr>
              <w:spacing w:after="0" w:line="240" w:lineRule="auto"/>
              <w:rPr>
                <w:lang w:val="tr-TR"/>
              </w:rPr>
            </w:pPr>
            <w:r w:rsidRPr="008C008D">
              <w:rPr>
                <w:rFonts w:eastAsia="Times New Roman"/>
                <w:sz w:val="15"/>
                <w:lang w:val="tr-TR"/>
              </w:rPr>
              <w:t>Katılan akademik personel sayısı / toplam akademik personel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6A94928C" w14:textId="77777777" w:rsidR="00540615" w:rsidRPr="008C008D" w:rsidRDefault="00000000">
            <w:pPr>
              <w:spacing w:after="0" w:line="240" w:lineRule="auto"/>
              <w:rPr>
                <w:lang w:val="tr-TR"/>
              </w:rPr>
            </w:pPr>
            <w:r w:rsidRPr="008C008D">
              <w:rPr>
                <w:rFonts w:eastAsia="Times New Roman"/>
                <w:sz w:val="15"/>
                <w:lang w:val="tr-TR"/>
              </w:rPr>
              <w:t>En az %80</w:t>
            </w:r>
          </w:p>
        </w:tc>
        <w:tc>
          <w:tcPr>
            <w:tcW w:w="963" w:type="dxa"/>
            <w:tcBorders>
              <w:top w:val="single" w:sz="4" w:space="0" w:color="000000"/>
              <w:left w:val="single" w:sz="4" w:space="0" w:color="000000"/>
              <w:bottom w:val="single" w:sz="4" w:space="0" w:color="000000"/>
              <w:right w:val="single" w:sz="4" w:space="0" w:color="000000"/>
            </w:tcBorders>
            <w:vAlign w:val="center"/>
          </w:tcPr>
          <w:p w14:paraId="60C6EA63" w14:textId="77777777" w:rsidR="00540615" w:rsidRPr="008C008D" w:rsidRDefault="00000000">
            <w:pPr>
              <w:spacing w:after="0" w:line="240" w:lineRule="auto"/>
              <w:rPr>
                <w:lang w:val="tr-TR"/>
              </w:rPr>
            </w:pPr>
            <w:r w:rsidRPr="008C008D">
              <w:rPr>
                <w:rFonts w:eastAsia="Times New Roman"/>
                <w:sz w:val="15"/>
                <w:lang w:val="tr-TR"/>
              </w:rPr>
              <w:t>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4A1AB686" w14:textId="77777777" w:rsidR="00540615" w:rsidRPr="008C008D" w:rsidRDefault="00000000">
            <w:pPr>
              <w:spacing w:after="0" w:line="240" w:lineRule="auto"/>
              <w:rPr>
                <w:lang w:val="tr-TR"/>
              </w:rPr>
            </w:pPr>
            <w:r w:rsidRPr="008C008D">
              <w:rPr>
                <w:rFonts w:eastAsia="Times New Roman"/>
                <w:sz w:val="15"/>
                <w:lang w:val="tr-TR"/>
              </w:rPr>
              <w:t>Bölüm Başkanlığı</w:t>
            </w:r>
          </w:p>
        </w:tc>
      </w:tr>
      <w:tr w:rsidR="00540615" w:rsidRPr="008C008D" w14:paraId="08DDC356"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C154CBB" w14:textId="77777777" w:rsidR="00540615" w:rsidRPr="008C008D" w:rsidRDefault="00000000">
            <w:pPr>
              <w:spacing w:after="0" w:line="240" w:lineRule="auto"/>
              <w:rPr>
                <w:lang w:val="tr-TR"/>
              </w:rPr>
            </w:pPr>
            <w:r w:rsidRPr="008C008D">
              <w:rPr>
                <w:rFonts w:eastAsia="Times New Roman"/>
                <w:b/>
                <w:sz w:val="15"/>
                <w:lang w:val="tr-TR"/>
              </w:rPr>
              <w:t>İyileştirici faaliyetlerin zamanında kapatılması</w:t>
            </w:r>
          </w:p>
        </w:tc>
        <w:tc>
          <w:tcPr>
            <w:tcW w:w="3118" w:type="dxa"/>
            <w:tcBorders>
              <w:top w:val="single" w:sz="4" w:space="0" w:color="000000"/>
              <w:left w:val="single" w:sz="4" w:space="0" w:color="000000"/>
              <w:bottom w:val="single" w:sz="4" w:space="0" w:color="000000"/>
              <w:right w:val="single" w:sz="4" w:space="0" w:color="000000"/>
            </w:tcBorders>
            <w:vAlign w:val="center"/>
          </w:tcPr>
          <w:p w14:paraId="282D6166" w14:textId="77777777" w:rsidR="00540615" w:rsidRPr="008C008D" w:rsidRDefault="00000000">
            <w:pPr>
              <w:spacing w:after="0" w:line="240" w:lineRule="auto"/>
              <w:rPr>
                <w:lang w:val="tr-TR"/>
              </w:rPr>
            </w:pPr>
            <w:r w:rsidRPr="008C008D">
              <w:rPr>
                <w:rFonts w:eastAsia="Times New Roman"/>
                <w:sz w:val="15"/>
                <w:lang w:val="tr-TR"/>
              </w:rPr>
              <w:t>Termin tarihinde kapanan faaliyet sayısı / toplam faaliyet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6FFE5A1F" w14:textId="77777777" w:rsidR="00540615" w:rsidRPr="008C008D" w:rsidRDefault="00000000">
            <w:pPr>
              <w:spacing w:after="0" w:line="240" w:lineRule="auto"/>
              <w:rPr>
                <w:lang w:val="tr-TR"/>
              </w:rPr>
            </w:pPr>
            <w:r w:rsidRPr="008C008D">
              <w:rPr>
                <w:rFonts w:eastAsia="Times New Roman"/>
                <w:sz w:val="15"/>
                <w:lang w:val="tr-TR"/>
              </w:rPr>
              <w:t>En az %80</w:t>
            </w:r>
          </w:p>
        </w:tc>
        <w:tc>
          <w:tcPr>
            <w:tcW w:w="963" w:type="dxa"/>
            <w:tcBorders>
              <w:top w:val="single" w:sz="4" w:space="0" w:color="000000"/>
              <w:left w:val="single" w:sz="4" w:space="0" w:color="000000"/>
              <w:bottom w:val="single" w:sz="4" w:space="0" w:color="000000"/>
              <w:right w:val="single" w:sz="4" w:space="0" w:color="000000"/>
            </w:tcBorders>
            <w:vAlign w:val="center"/>
          </w:tcPr>
          <w:p w14:paraId="0BD44FD3" w14:textId="77777777" w:rsidR="00540615" w:rsidRPr="008C008D" w:rsidRDefault="00000000">
            <w:pPr>
              <w:spacing w:after="0" w:line="240" w:lineRule="auto"/>
              <w:rPr>
                <w:lang w:val="tr-TR"/>
              </w:rPr>
            </w:pPr>
            <w:r w:rsidRPr="008C008D">
              <w:rPr>
                <w:rFonts w:eastAsia="Times New Roman"/>
                <w:sz w:val="15"/>
                <w:lang w:val="tr-TR"/>
              </w:rPr>
              <w:t>Yarıyıllık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6B070F2B" w14:textId="77777777" w:rsidR="00540615" w:rsidRPr="008C008D" w:rsidRDefault="00000000">
            <w:pPr>
              <w:spacing w:after="0" w:line="240" w:lineRule="auto"/>
              <w:rPr>
                <w:lang w:val="tr-TR"/>
              </w:rPr>
            </w:pPr>
            <w:r w:rsidRPr="008C008D">
              <w:rPr>
                <w:rFonts w:eastAsia="Times New Roman"/>
                <w:sz w:val="15"/>
                <w:lang w:val="tr-TR"/>
              </w:rPr>
              <w:t>Dekanlık ve ilgili birim</w:t>
            </w:r>
          </w:p>
        </w:tc>
      </w:tr>
      <w:tr w:rsidR="00540615" w:rsidRPr="008C008D" w14:paraId="6FCD4BCE" w14:textId="77777777">
        <w:trPr>
          <w:cantSplit/>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E9B5E22" w14:textId="77777777" w:rsidR="00540615" w:rsidRPr="008C008D" w:rsidRDefault="00000000">
            <w:pPr>
              <w:spacing w:after="0" w:line="240" w:lineRule="auto"/>
              <w:rPr>
                <w:lang w:val="tr-TR"/>
              </w:rPr>
            </w:pPr>
            <w:r w:rsidRPr="008C008D">
              <w:rPr>
                <w:rFonts w:eastAsia="Times New Roman"/>
                <w:b/>
                <w:sz w:val="15"/>
                <w:lang w:val="tr-TR"/>
              </w:rPr>
              <w:t>Arşiv teslimlerinin tamamlanması</w:t>
            </w:r>
          </w:p>
        </w:tc>
        <w:tc>
          <w:tcPr>
            <w:tcW w:w="3118" w:type="dxa"/>
            <w:tcBorders>
              <w:top w:val="single" w:sz="4" w:space="0" w:color="000000"/>
              <w:left w:val="single" w:sz="4" w:space="0" w:color="000000"/>
              <w:bottom w:val="single" w:sz="4" w:space="0" w:color="000000"/>
              <w:right w:val="single" w:sz="4" w:space="0" w:color="000000"/>
            </w:tcBorders>
            <w:vAlign w:val="center"/>
          </w:tcPr>
          <w:p w14:paraId="6977186A" w14:textId="77777777" w:rsidR="00540615" w:rsidRPr="008C008D" w:rsidRDefault="00000000">
            <w:pPr>
              <w:spacing w:after="0" w:line="240" w:lineRule="auto"/>
              <w:rPr>
                <w:lang w:val="tr-TR"/>
              </w:rPr>
            </w:pPr>
            <w:r w:rsidRPr="008C008D">
              <w:rPr>
                <w:rFonts w:eastAsia="Times New Roman"/>
                <w:sz w:val="15"/>
                <w:lang w:val="tr-TR"/>
              </w:rPr>
              <w:t>Eksiksiz teslim edilen arşiv paketi sayısı / teslim edilmesi gereken paket sayısı × 100</w:t>
            </w:r>
          </w:p>
        </w:tc>
        <w:tc>
          <w:tcPr>
            <w:tcW w:w="1474" w:type="dxa"/>
            <w:tcBorders>
              <w:top w:val="single" w:sz="4" w:space="0" w:color="000000"/>
              <w:left w:val="single" w:sz="4" w:space="0" w:color="000000"/>
              <w:bottom w:val="single" w:sz="4" w:space="0" w:color="000000"/>
              <w:right w:val="single" w:sz="4" w:space="0" w:color="000000"/>
            </w:tcBorders>
            <w:vAlign w:val="center"/>
          </w:tcPr>
          <w:p w14:paraId="18F08116" w14:textId="77777777" w:rsidR="00540615" w:rsidRPr="008C008D" w:rsidRDefault="00000000">
            <w:pPr>
              <w:spacing w:after="0" w:line="240" w:lineRule="auto"/>
              <w:rPr>
                <w:lang w:val="tr-TR"/>
              </w:rPr>
            </w:pPr>
            <w:r w:rsidRPr="008C008D">
              <w:rPr>
                <w:rFonts w:eastAsia="Times New Roman"/>
                <w:sz w:val="15"/>
                <w:lang w:val="tr-TR"/>
              </w:rPr>
              <w:t>%100</w:t>
            </w:r>
          </w:p>
        </w:tc>
        <w:tc>
          <w:tcPr>
            <w:tcW w:w="963" w:type="dxa"/>
            <w:tcBorders>
              <w:top w:val="single" w:sz="4" w:space="0" w:color="000000"/>
              <w:left w:val="single" w:sz="4" w:space="0" w:color="000000"/>
              <w:bottom w:val="single" w:sz="4" w:space="0" w:color="000000"/>
              <w:right w:val="single" w:sz="4" w:space="0" w:color="000000"/>
            </w:tcBorders>
            <w:vAlign w:val="center"/>
          </w:tcPr>
          <w:p w14:paraId="5D94F604" w14:textId="77777777" w:rsidR="00540615" w:rsidRPr="008C008D" w:rsidRDefault="00000000">
            <w:pPr>
              <w:spacing w:after="0" w:line="240" w:lineRule="auto"/>
              <w:rPr>
                <w:lang w:val="tr-TR"/>
              </w:rPr>
            </w:pPr>
            <w:r w:rsidRPr="008C008D">
              <w:rPr>
                <w:rFonts w:eastAsia="Times New Roman"/>
                <w:sz w:val="15"/>
                <w:lang w:val="tr-TR"/>
              </w:rPr>
              <w:t>Yıllık</w:t>
            </w:r>
          </w:p>
        </w:tc>
        <w:tc>
          <w:tcPr>
            <w:tcW w:w="1984" w:type="dxa"/>
            <w:tcBorders>
              <w:top w:val="single" w:sz="4" w:space="0" w:color="000000"/>
              <w:left w:val="single" w:sz="4" w:space="0" w:color="000000"/>
              <w:bottom w:val="single" w:sz="4" w:space="0" w:color="000000"/>
              <w:right w:val="single" w:sz="4" w:space="0" w:color="000000"/>
            </w:tcBorders>
            <w:vAlign w:val="center"/>
          </w:tcPr>
          <w:p w14:paraId="36AEED2B" w14:textId="77777777" w:rsidR="00540615" w:rsidRPr="008C008D" w:rsidRDefault="00000000">
            <w:pPr>
              <w:spacing w:after="0" w:line="240" w:lineRule="auto"/>
              <w:rPr>
                <w:lang w:val="tr-TR"/>
              </w:rPr>
            </w:pPr>
            <w:r w:rsidRPr="008C008D">
              <w:rPr>
                <w:rFonts w:eastAsia="Times New Roman"/>
                <w:sz w:val="15"/>
                <w:lang w:val="tr-TR"/>
              </w:rPr>
              <w:t>Fakülte Akreditasyon Süreç Sorumlusu</w:t>
            </w:r>
          </w:p>
        </w:tc>
      </w:tr>
    </w:tbl>
    <w:p w14:paraId="31E21F17" w14:textId="77777777" w:rsidR="00540615" w:rsidRPr="008C008D" w:rsidRDefault="00540615">
      <w:pPr>
        <w:spacing w:after="20"/>
        <w:rPr>
          <w:lang w:val="tr-TR"/>
        </w:rPr>
      </w:pPr>
    </w:p>
    <w:p w14:paraId="4ACF7592" w14:textId="77777777" w:rsidR="00540615" w:rsidRPr="008C008D" w:rsidRDefault="00000000">
      <w:pPr>
        <w:keepNext/>
        <w:spacing w:before="100" w:line="240" w:lineRule="auto"/>
        <w:rPr>
          <w:lang w:val="tr-TR"/>
        </w:rPr>
      </w:pPr>
      <w:r w:rsidRPr="008C008D">
        <w:rPr>
          <w:rFonts w:eastAsia="Times New Roman"/>
          <w:b/>
          <w:color w:val="1F4E79"/>
          <w:sz w:val="22"/>
          <w:lang w:val="tr-TR"/>
        </w:rPr>
        <w:t>7.2. Paydaş Memnuniyet Anketi Uygulama Esasları</w:t>
      </w:r>
    </w:p>
    <w:p w14:paraId="13DE2F12" w14:textId="77777777" w:rsidR="00540615" w:rsidRPr="008C008D" w:rsidRDefault="00000000">
      <w:pPr>
        <w:pStyle w:val="ListBullet"/>
        <w:spacing w:after="30" w:line="240" w:lineRule="auto"/>
        <w:rPr>
          <w:lang w:val="tr-TR"/>
        </w:rPr>
      </w:pPr>
      <w:r w:rsidRPr="008C008D">
        <w:rPr>
          <w:rFonts w:eastAsia="Times New Roman"/>
          <w:lang w:val="tr-TR"/>
        </w:rPr>
        <w:t>GSTF-AK-05 kodlu anket, her akademik yıl sonunda öğrenci, mezun, öğretim elemanı ve ilgili dış paydaş gruplarına elektronik veya matbu ortamda uygulanır.</w:t>
      </w:r>
    </w:p>
    <w:p w14:paraId="4DC06E86" w14:textId="77777777" w:rsidR="00540615" w:rsidRPr="008C008D" w:rsidRDefault="00000000">
      <w:pPr>
        <w:pStyle w:val="ListBullet"/>
        <w:spacing w:after="30" w:line="240" w:lineRule="auto"/>
        <w:rPr>
          <w:lang w:val="tr-TR"/>
        </w:rPr>
      </w:pPr>
      <w:r w:rsidRPr="008C008D">
        <w:rPr>
          <w:rFonts w:eastAsia="Times New Roman"/>
          <w:lang w:val="tr-TR"/>
        </w:rPr>
        <w:t>Anket uygulaması, veri temizleme, analiz ve tematik değerlendirme işlemleri Bölüm Başkanlığının sorumluluğunda yürütülür.</w:t>
      </w:r>
    </w:p>
    <w:p w14:paraId="6A5CF23A" w14:textId="77777777" w:rsidR="00540615" w:rsidRPr="008C008D" w:rsidRDefault="00000000">
      <w:pPr>
        <w:pStyle w:val="ListBullet"/>
        <w:spacing w:after="30" w:line="240" w:lineRule="auto"/>
        <w:rPr>
          <w:lang w:val="tr-TR"/>
        </w:rPr>
      </w:pPr>
      <w:r w:rsidRPr="008C008D">
        <w:rPr>
          <w:rFonts w:eastAsia="Times New Roman"/>
          <w:lang w:val="tr-TR"/>
        </w:rPr>
        <w:t>Anket sonuçları paydaş grupları ayrıştırılarak; toplam ortalama, alt boyut ortalamaları, katılım oranı ve açık uçlu yanıtların tematik özeti biçiminde raporlanır.</w:t>
      </w:r>
    </w:p>
    <w:p w14:paraId="0AC59C53" w14:textId="77777777" w:rsidR="00540615" w:rsidRPr="008C008D" w:rsidRDefault="00000000">
      <w:pPr>
        <w:pStyle w:val="ListBullet"/>
        <w:spacing w:after="30" w:line="240" w:lineRule="auto"/>
        <w:rPr>
          <w:lang w:val="tr-TR"/>
        </w:rPr>
      </w:pPr>
      <w:r w:rsidRPr="008C008D">
        <w:rPr>
          <w:rFonts w:eastAsia="Times New Roman"/>
          <w:lang w:val="tr-TR"/>
        </w:rPr>
        <w:t>Kişisel veri niteliğindeki bilgiler zorunlu olmadıkça toplanmaz. Raporlama toplulaştırılmış biçimde yapılır.</w:t>
      </w:r>
    </w:p>
    <w:p w14:paraId="5A0ADC4A" w14:textId="77777777" w:rsidR="00540615" w:rsidRPr="008C008D" w:rsidRDefault="00000000">
      <w:pPr>
        <w:pStyle w:val="ListBullet"/>
        <w:spacing w:after="30" w:line="240" w:lineRule="auto"/>
        <w:rPr>
          <w:lang w:val="tr-TR"/>
        </w:rPr>
      </w:pPr>
      <w:r w:rsidRPr="008C008D">
        <w:rPr>
          <w:rFonts w:eastAsia="Times New Roman"/>
          <w:lang w:val="tr-TR"/>
        </w:rPr>
        <w:t>Toplam memnuniyet ortalaması veya herhangi bir alt boyut ortalaması 3,80’in altında kaldığında GSTF-AK-06 kodlu iyileştirme planı hazırlanır.</w:t>
      </w:r>
    </w:p>
    <w:p w14:paraId="6DB1EF4D" w14:textId="77777777" w:rsidR="00540615" w:rsidRPr="008C008D" w:rsidRDefault="00000000">
      <w:pPr>
        <w:keepNext/>
        <w:spacing w:before="100" w:line="240" w:lineRule="auto"/>
        <w:rPr>
          <w:lang w:val="tr-TR"/>
        </w:rPr>
      </w:pPr>
      <w:r w:rsidRPr="008C008D">
        <w:rPr>
          <w:rFonts w:eastAsia="Times New Roman"/>
          <w:b/>
          <w:color w:val="1F4E79"/>
          <w:sz w:val="22"/>
          <w:lang w:val="tr-TR"/>
        </w:rPr>
        <w:t>7.3. Anket Alt Boyutları</w:t>
      </w:r>
    </w:p>
    <w:p w14:paraId="5E3656CE" w14:textId="77777777" w:rsidR="00540615" w:rsidRPr="008C008D" w:rsidRDefault="00000000">
      <w:pPr>
        <w:pStyle w:val="ListBullet"/>
        <w:spacing w:after="30" w:line="240" w:lineRule="auto"/>
        <w:rPr>
          <w:lang w:val="tr-TR"/>
        </w:rPr>
      </w:pPr>
      <w:r w:rsidRPr="008C008D">
        <w:rPr>
          <w:rFonts w:eastAsia="Times New Roman"/>
          <w:lang w:val="tr-TR"/>
        </w:rPr>
        <w:t>stratejik hedeflerin açıklığı;</w:t>
      </w:r>
    </w:p>
    <w:p w14:paraId="65AD0429" w14:textId="77777777" w:rsidR="00540615" w:rsidRPr="008C008D" w:rsidRDefault="00000000">
      <w:pPr>
        <w:pStyle w:val="ListBullet"/>
        <w:spacing w:after="30" w:line="240" w:lineRule="auto"/>
        <w:rPr>
          <w:lang w:val="tr-TR"/>
        </w:rPr>
      </w:pPr>
      <w:r w:rsidRPr="008C008D">
        <w:rPr>
          <w:rFonts w:eastAsia="Times New Roman"/>
          <w:lang w:val="tr-TR"/>
        </w:rPr>
        <w:t>süreç duyurularının zamanında yapılması;</w:t>
      </w:r>
    </w:p>
    <w:p w14:paraId="3985853E" w14:textId="77777777" w:rsidR="00540615" w:rsidRPr="008C008D" w:rsidRDefault="00000000">
      <w:pPr>
        <w:pStyle w:val="ListBullet"/>
        <w:spacing w:after="30" w:line="240" w:lineRule="auto"/>
        <w:rPr>
          <w:lang w:val="tr-TR"/>
        </w:rPr>
      </w:pPr>
      <w:r w:rsidRPr="008C008D">
        <w:rPr>
          <w:rFonts w:eastAsia="Times New Roman"/>
          <w:lang w:val="tr-TR"/>
        </w:rPr>
        <w:t>görev ve sorumlulukların açıklığı;</w:t>
      </w:r>
    </w:p>
    <w:p w14:paraId="52556806" w14:textId="77777777" w:rsidR="00540615" w:rsidRPr="008C008D" w:rsidRDefault="00000000">
      <w:pPr>
        <w:pStyle w:val="ListBullet"/>
        <w:spacing w:after="30" w:line="240" w:lineRule="auto"/>
        <w:rPr>
          <w:lang w:val="tr-TR"/>
        </w:rPr>
      </w:pPr>
      <w:r w:rsidRPr="008C008D">
        <w:rPr>
          <w:rFonts w:eastAsia="Times New Roman"/>
          <w:lang w:val="tr-TR"/>
        </w:rPr>
        <w:t>kanıt yönetiminin düzenliliği;</w:t>
      </w:r>
    </w:p>
    <w:p w14:paraId="3184997A" w14:textId="77777777" w:rsidR="00540615" w:rsidRPr="008C008D" w:rsidRDefault="00000000">
      <w:pPr>
        <w:pStyle w:val="ListBullet"/>
        <w:spacing w:after="30" w:line="240" w:lineRule="auto"/>
        <w:rPr>
          <w:lang w:val="tr-TR"/>
        </w:rPr>
      </w:pPr>
      <w:r w:rsidRPr="008C008D">
        <w:rPr>
          <w:rFonts w:eastAsia="Times New Roman"/>
          <w:lang w:val="tr-TR"/>
        </w:rPr>
        <w:t>paydaş katılımının etkinliği;</w:t>
      </w:r>
    </w:p>
    <w:p w14:paraId="4700BB5B" w14:textId="77777777" w:rsidR="00540615" w:rsidRPr="008C008D" w:rsidRDefault="00000000">
      <w:pPr>
        <w:pStyle w:val="ListBullet"/>
        <w:spacing w:after="30" w:line="240" w:lineRule="auto"/>
        <w:rPr>
          <w:lang w:val="tr-TR"/>
        </w:rPr>
      </w:pPr>
      <w:r w:rsidRPr="008C008D">
        <w:rPr>
          <w:rFonts w:eastAsia="Times New Roman"/>
          <w:lang w:val="tr-TR"/>
        </w:rPr>
        <w:t>iyileştirme kararlarının somutluğu;</w:t>
      </w:r>
    </w:p>
    <w:p w14:paraId="02206A54" w14:textId="77777777" w:rsidR="00540615" w:rsidRPr="008C008D" w:rsidRDefault="00000000">
      <w:pPr>
        <w:pStyle w:val="ListBullet"/>
        <w:spacing w:after="30" w:line="240" w:lineRule="auto"/>
        <w:rPr>
          <w:lang w:val="tr-TR"/>
        </w:rPr>
      </w:pPr>
      <w:r w:rsidRPr="008C008D">
        <w:rPr>
          <w:rFonts w:eastAsia="Times New Roman"/>
          <w:lang w:val="tr-TR"/>
        </w:rPr>
        <w:t>eğitim ortamı, altyapı, İSG ve erişilebilirlik koşulları;</w:t>
      </w:r>
    </w:p>
    <w:p w14:paraId="309BCAF2" w14:textId="77777777" w:rsidR="00540615" w:rsidRPr="008C008D" w:rsidRDefault="00000000">
      <w:pPr>
        <w:pStyle w:val="ListBullet"/>
        <w:spacing w:after="30" w:line="240" w:lineRule="auto"/>
        <w:rPr>
          <w:lang w:val="tr-TR"/>
        </w:rPr>
      </w:pPr>
      <w:r w:rsidRPr="008C008D">
        <w:rPr>
          <w:rFonts w:eastAsia="Times New Roman"/>
          <w:lang w:val="tr-TR"/>
        </w:rPr>
        <w:t>genel memnuniyet.</w:t>
      </w:r>
    </w:p>
    <w:p w14:paraId="63C562C2" w14:textId="77777777" w:rsidR="00540615" w:rsidRPr="008C008D" w:rsidRDefault="00000000">
      <w:pPr>
        <w:keepNext/>
        <w:spacing w:before="160" w:line="240" w:lineRule="auto"/>
        <w:rPr>
          <w:lang w:val="tr-TR"/>
        </w:rPr>
      </w:pPr>
      <w:r w:rsidRPr="008C008D">
        <w:rPr>
          <w:rFonts w:eastAsia="Times New Roman"/>
          <w:b/>
          <w:color w:val="1F4E79"/>
          <w:sz w:val="25"/>
          <w:lang w:val="tr-TR"/>
        </w:rPr>
        <w:t>BÖLÜM 8 — SÜREÇ TAKVİMİ VE SORUMLULUK MATRİSİ</w:t>
      </w:r>
    </w:p>
    <w:tbl>
      <w:tblPr>
        <w:tblStyle w:val="TableGrid"/>
        <w:tblW w:w="0" w:type="auto"/>
        <w:jc w:val="center"/>
        <w:tblCellMar>
          <w:top w:w="55" w:type="dxa"/>
          <w:left w:w="55" w:type="dxa"/>
          <w:bottom w:w="55" w:type="dxa"/>
          <w:right w:w="55" w:type="dxa"/>
        </w:tblCellMar>
        <w:tblLook w:val="04A0" w:firstRow="1" w:lastRow="0" w:firstColumn="1" w:lastColumn="0" w:noHBand="0" w:noVBand="1"/>
      </w:tblPr>
      <w:tblGrid>
        <w:gridCol w:w="1701"/>
        <w:gridCol w:w="3231"/>
        <w:gridCol w:w="1814"/>
        <w:gridCol w:w="1871"/>
        <w:gridCol w:w="1417"/>
      </w:tblGrid>
      <w:tr w:rsidR="00540615" w:rsidRPr="008C008D" w14:paraId="4F7212BF" w14:textId="77777777">
        <w:trPr>
          <w:cantSplit/>
          <w:tblHeader/>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66A89D7" w14:textId="77777777" w:rsidR="00540615" w:rsidRPr="008C008D" w:rsidRDefault="00000000">
            <w:pPr>
              <w:spacing w:after="0" w:line="240" w:lineRule="auto"/>
              <w:jc w:val="center"/>
              <w:rPr>
                <w:lang w:val="tr-TR"/>
              </w:rPr>
            </w:pPr>
            <w:r w:rsidRPr="008C008D">
              <w:rPr>
                <w:rFonts w:eastAsia="Times New Roman"/>
                <w:b/>
                <w:color w:val="FFFFFF"/>
                <w:sz w:val="14"/>
                <w:lang w:val="tr-TR"/>
              </w:rPr>
              <w:t>Zaman</w:t>
            </w:r>
          </w:p>
        </w:tc>
        <w:tc>
          <w:tcPr>
            <w:tcW w:w="3231"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6036BD05" w14:textId="77777777" w:rsidR="00540615" w:rsidRPr="008C008D" w:rsidRDefault="00000000">
            <w:pPr>
              <w:spacing w:after="0" w:line="240" w:lineRule="auto"/>
              <w:jc w:val="center"/>
              <w:rPr>
                <w:lang w:val="tr-TR"/>
              </w:rPr>
            </w:pPr>
            <w:r w:rsidRPr="008C008D">
              <w:rPr>
                <w:rFonts w:eastAsia="Times New Roman"/>
                <w:b/>
                <w:color w:val="FFFFFF"/>
                <w:sz w:val="14"/>
                <w:lang w:val="tr-TR"/>
              </w:rPr>
              <w:t>Faaliyet</w:t>
            </w:r>
          </w:p>
        </w:tc>
        <w:tc>
          <w:tcPr>
            <w:tcW w:w="1814"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2EFE4056" w14:textId="77777777" w:rsidR="00540615" w:rsidRPr="008C008D" w:rsidRDefault="00000000">
            <w:pPr>
              <w:spacing w:after="0" w:line="240" w:lineRule="auto"/>
              <w:jc w:val="center"/>
              <w:rPr>
                <w:lang w:val="tr-TR"/>
              </w:rPr>
            </w:pPr>
            <w:r w:rsidRPr="008C008D">
              <w:rPr>
                <w:rFonts w:eastAsia="Times New Roman"/>
                <w:b/>
                <w:color w:val="FFFFFF"/>
                <w:sz w:val="14"/>
                <w:lang w:val="tr-TR"/>
              </w:rPr>
              <w:t>Sorumlu</w:t>
            </w:r>
          </w:p>
        </w:tc>
        <w:tc>
          <w:tcPr>
            <w:tcW w:w="1871"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6AF6DCB6" w14:textId="77777777" w:rsidR="00540615" w:rsidRPr="008C008D" w:rsidRDefault="00000000">
            <w:pPr>
              <w:spacing w:after="0" w:line="240" w:lineRule="auto"/>
              <w:jc w:val="center"/>
              <w:rPr>
                <w:lang w:val="tr-TR"/>
              </w:rPr>
            </w:pPr>
            <w:r w:rsidRPr="008C008D">
              <w:rPr>
                <w:rFonts w:eastAsia="Times New Roman"/>
                <w:b/>
                <w:color w:val="FFFFFF"/>
                <w:sz w:val="14"/>
                <w:lang w:val="tr-TR"/>
              </w:rPr>
              <w:t>Bilgilendirilen / Arşivleyen</w:t>
            </w:r>
          </w:p>
        </w:tc>
        <w:tc>
          <w:tcPr>
            <w:tcW w:w="1417" w:type="dxa"/>
            <w:tcBorders>
              <w:top w:val="single" w:sz="4" w:space="0" w:color="000000"/>
              <w:left w:val="single" w:sz="4" w:space="0" w:color="000000"/>
              <w:bottom w:val="single" w:sz="4" w:space="0" w:color="000000"/>
              <w:right w:val="single" w:sz="4" w:space="0" w:color="000000"/>
            </w:tcBorders>
            <w:shd w:val="clear" w:color="auto" w:fill="1F4E79"/>
            <w:vAlign w:val="center"/>
          </w:tcPr>
          <w:p w14:paraId="1B7E182C" w14:textId="77777777" w:rsidR="00540615" w:rsidRPr="008C008D" w:rsidRDefault="00000000">
            <w:pPr>
              <w:spacing w:after="0" w:line="240" w:lineRule="auto"/>
              <w:jc w:val="center"/>
              <w:rPr>
                <w:lang w:val="tr-TR"/>
              </w:rPr>
            </w:pPr>
            <w:r w:rsidRPr="008C008D">
              <w:rPr>
                <w:rFonts w:eastAsia="Times New Roman"/>
                <w:b/>
                <w:color w:val="FFFFFF"/>
                <w:sz w:val="14"/>
                <w:lang w:val="tr-TR"/>
              </w:rPr>
              <w:t>Kanıt</w:t>
            </w:r>
          </w:p>
        </w:tc>
      </w:tr>
      <w:tr w:rsidR="00540615" w:rsidRPr="008C008D" w14:paraId="799F3E25"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645FD28" w14:textId="77777777" w:rsidR="00540615" w:rsidRPr="008C008D" w:rsidRDefault="00000000">
            <w:pPr>
              <w:spacing w:after="0" w:line="240" w:lineRule="auto"/>
              <w:rPr>
                <w:lang w:val="tr-TR"/>
              </w:rPr>
            </w:pPr>
            <w:r w:rsidRPr="008C008D">
              <w:rPr>
                <w:rFonts w:eastAsia="Times New Roman"/>
                <w:b/>
                <w:sz w:val="14"/>
                <w:lang w:val="tr-TR"/>
              </w:rPr>
              <w:t>Akademik yıl başlamadan en geç 20 iş günü önce</w:t>
            </w:r>
          </w:p>
        </w:tc>
        <w:tc>
          <w:tcPr>
            <w:tcW w:w="3231" w:type="dxa"/>
            <w:tcBorders>
              <w:top w:val="single" w:sz="4" w:space="0" w:color="000000"/>
              <w:left w:val="single" w:sz="4" w:space="0" w:color="000000"/>
              <w:bottom w:val="single" w:sz="4" w:space="0" w:color="000000"/>
              <w:right w:val="single" w:sz="4" w:space="0" w:color="000000"/>
            </w:tcBorders>
            <w:vAlign w:val="center"/>
          </w:tcPr>
          <w:p w14:paraId="260DC438" w14:textId="77777777" w:rsidR="00540615" w:rsidRPr="008C008D" w:rsidRDefault="00000000">
            <w:pPr>
              <w:spacing w:after="0" w:line="240" w:lineRule="auto"/>
              <w:rPr>
                <w:lang w:val="tr-TR"/>
              </w:rPr>
            </w:pPr>
            <w:r w:rsidRPr="008C008D">
              <w:rPr>
                <w:rFonts w:eastAsia="Times New Roman"/>
                <w:sz w:val="14"/>
                <w:lang w:val="tr-TR"/>
              </w:rPr>
              <w:t>İlgili kuruluşların güncel belge ve ölçütleri kontrol edilir; değişiklikler belirlenir.</w:t>
            </w:r>
          </w:p>
        </w:tc>
        <w:tc>
          <w:tcPr>
            <w:tcW w:w="1814" w:type="dxa"/>
            <w:tcBorders>
              <w:top w:val="single" w:sz="4" w:space="0" w:color="000000"/>
              <w:left w:val="single" w:sz="4" w:space="0" w:color="000000"/>
              <w:bottom w:val="single" w:sz="4" w:space="0" w:color="000000"/>
              <w:right w:val="single" w:sz="4" w:space="0" w:color="000000"/>
            </w:tcBorders>
            <w:vAlign w:val="center"/>
          </w:tcPr>
          <w:p w14:paraId="792D6644" w14:textId="77777777" w:rsidR="00540615" w:rsidRPr="008C008D" w:rsidRDefault="00000000">
            <w:pPr>
              <w:spacing w:after="0" w:line="240" w:lineRule="auto"/>
              <w:rPr>
                <w:lang w:val="tr-TR"/>
              </w:rPr>
            </w:pPr>
            <w:r w:rsidRPr="008C008D">
              <w:rPr>
                <w:rFonts w:eastAsia="Times New Roman"/>
                <w:sz w:val="14"/>
                <w:lang w:val="tr-TR"/>
              </w:rPr>
              <w:t>Bölüm Akreditasyon Çalışma Grubu</w:t>
            </w:r>
          </w:p>
        </w:tc>
        <w:tc>
          <w:tcPr>
            <w:tcW w:w="1871" w:type="dxa"/>
            <w:tcBorders>
              <w:top w:val="single" w:sz="4" w:space="0" w:color="000000"/>
              <w:left w:val="single" w:sz="4" w:space="0" w:color="000000"/>
              <w:bottom w:val="single" w:sz="4" w:space="0" w:color="000000"/>
              <w:right w:val="single" w:sz="4" w:space="0" w:color="000000"/>
            </w:tcBorders>
            <w:vAlign w:val="center"/>
          </w:tcPr>
          <w:p w14:paraId="5DB93B4F" w14:textId="77777777" w:rsidR="00540615" w:rsidRPr="008C008D" w:rsidRDefault="00000000">
            <w:pPr>
              <w:spacing w:after="0" w:line="240" w:lineRule="auto"/>
              <w:rPr>
                <w:lang w:val="tr-TR"/>
              </w:rPr>
            </w:pPr>
            <w:r w:rsidRPr="008C008D">
              <w:rPr>
                <w:rFonts w:eastAsia="Times New Roman"/>
                <w:sz w:val="14"/>
                <w:lang w:val="tr-TR"/>
              </w:rPr>
              <w:t>Bölüm Başkanlığı</w:t>
            </w:r>
          </w:p>
        </w:tc>
        <w:tc>
          <w:tcPr>
            <w:tcW w:w="1417" w:type="dxa"/>
            <w:tcBorders>
              <w:top w:val="single" w:sz="4" w:space="0" w:color="000000"/>
              <w:left w:val="single" w:sz="4" w:space="0" w:color="000000"/>
              <w:bottom w:val="single" w:sz="4" w:space="0" w:color="000000"/>
              <w:right w:val="single" w:sz="4" w:space="0" w:color="000000"/>
            </w:tcBorders>
            <w:vAlign w:val="center"/>
          </w:tcPr>
          <w:p w14:paraId="2625223D" w14:textId="77777777" w:rsidR="00540615" w:rsidRPr="008C008D" w:rsidRDefault="00000000">
            <w:pPr>
              <w:spacing w:after="0" w:line="240" w:lineRule="auto"/>
              <w:rPr>
                <w:lang w:val="tr-TR"/>
              </w:rPr>
            </w:pPr>
            <w:r w:rsidRPr="008C008D">
              <w:rPr>
                <w:rFonts w:eastAsia="Times New Roman"/>
                <w:sz w:val="14"/>
                <w:lang w:val="tr-TR"/>
              </w:rPr>
              <w:t>Güncel belge kontrol listesi</w:t>
            </w:r>
          </w:p>
        </w:tc>
      </w:tr>
      <w:tr w:rsidR="00540615" w:rsidRPr="008C008D" w14:paraId="6A4B4AD3"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D201649" w14:textId="77777777" w:rsidR="00540615" w:rsidRPr="008C008D" w:rsidRDefault="00000000">
            <w:pPr>
              <w:spacing w:after="0" w:line="240" w:lineRule="auto"/>
              <w:rPr>
                <w:lang w:val="tr-TR"/>
              </w:rPr>
            </w:pPr>
            <w:r w:rsidRPr="008C008D">
              <w:rPr>
                <w:rFonts w:eastAsia="Times New Roman"/>
                <w:b/>
                <w:sz w:val="14"/>
                <w:lang w:val="tr-TR"/>
              </w:rPr>
              <w:t>Akademik yıl başlamadan en geç 15 iş günü önce</w:t>
            </w:r>
          </w:p>
        </w:tc>
        <w:tc>
          <w:tcPr>
            <w:tcW w:w="3231" w:type="dxa"/>
            <w:tcBorders>
              <w:top w:val="single" w:sz="4" w:space="0" w:color="000000"/>
              <w:left w:val="single" w:sz="4" w:space="0" w:color="000000"/>
              <w:bottom w:val="single" w:sz="4" w:space="0" w:color="000000"/>
              <w:right w:val="single" w:sz="4" w:space="0" w:color="000000"/>
            </w:tcBorders>
            <w:vAlign w:val="center"/>
          </w:tcPr>
          <w:p w14:paraId="0303F0AD" w14:textId="77777777" w:rsidR="00540615" w:rsidRPr="008C008D" w:rsidRDefault="00000000">
            <w:pPr>
              <w:spacing w:after="0" w:line="240" w:lineRule="auto"/>
              <w:rPr>
                <w:lang w:val="tr-TR"/>
              </w:rPr>
            </w:pPr>
            <w:r w:rsidRPr="008C008D">
              <w:rPr>
                <w:rFonts w:eastAsia="Times New Roman"/>
                <w:sz w:val="14"/>
                <w:lang w:val="tr-TR"/>
              </w:rPr>
              <w:t>Yıllık akreditasyon strateji ve çalışma planı hazırlanır ve Bölüm Kurulunda görüşülür.</w:t>
            </w:r>
          </w:p>
        </w:tc>
        <w:tc>
          <w:tcPr>
            <w:tcW w:w="1814" w:type="dxa"/>
            <w:tcBorders>
              <w:top w:val="single" w:sz="4" w:space="0" w:color="000000"/>
              <w:left w:val="single" w:sz="4" w:space="0" w:color="000000"/>
              <w:bottom w:val="single" w:sz="4" w:space="0" w:color="000000"/>
              <w:right w:val="single" w:sz="4" w:space="0" w:color="000000"/>
            </w:tcBorders>
            <w:vAlign w:val="center"/>
          </w:tcPr>
          <w:p w14:paraId="4934BD97" w14:textId="77777777" w:rsidR="00540615" w:rsidRPr="008C008D" w:rsidRDefault="00000000">
            <w:pPr>
              <w:spacing w:after="0" w:line="240" w:lineRule="auto"/>
              <w:rPr>
                <w:lang w:val="tr-TR"/>
              </w:rPr>
            </w:pPr>
            <w:r w:rsidRPr="008C008D">
              <w:rPr>
                <w:rFonts w:eastAsia="Times New Roman"/>
                <w:sz w:val="14"/>
                <w:lang w:val="tr-TR"/>
              </w:rPr>
              <w:t>Bölüm Başkanlığı</w:t>
            </w:r>
          </w:p>
        </w:tc>
        <w:tc>
          <w:tcPr>
            <w:tcW w:w="1871" w:type="dxa"/>
            <w:tcBorders>
              <w:top w:val="single" w:sz="4" w:space="0" w:color="000000"/>
              <w:left w:val="single" w:sz="4" w:space="0" w:color="000000"/>
              <w:bottom w:val="single" w:sz="4" w:space="0" w:color="000000"/>
              <w:right w:val="single" w:sz="4" w:space="0" w:color="000000"/>
            </w:tcBorders>
            <w:vAlign w:val="center"/>
          </w:tcPr>
          <w:p w14:paraId="075A3229" w14:textId="77777777" w:rsidR="00540615" w:rsidRPr="008C008D" w:rsidRDefault="00000000">
            <w:pPr>
              <w:spacing w:after="0" w:line="240" w:lineRule="auto"/>
              <w:rPr>
                <w:lang w:val="tr-TR"/>
              </w:rPr>
            </w:pPr>
            <w:r w:rsidRPr="008C008D">
              <w:rPr>
                <w:rFonts w:eastAsia="Times New Roman"/>
                <w:sz w:val="14"/>
                <w:lang w:val="tr-TR"/>
              </w:rPr>
              <w:t>Dekanlık; Fakülte Akreditasyon Süreç Sorumlusu</w:t>
            </w:r>
          </w:p>
        </w:tc>
        <w:tc>
          <w:tcPr>
            <w:tcW w:w="1417" w:type="dxa"/>
            <w:tcBorders>
              <w:top w:val="single" w:sz="4" w:space="0" w:color="000000"/>
              <w:left w:val="single" w:sz="4" w:space="0" w:color="000000"/>
              <w:bottom w:val="single" w:sz="4" w:space="0" w:color="000000"/>
              <w:right w:val="single" w:sz="4" w:space="0" w:color="000000"/>
            </w:tcBorders>
            <w:vAlign w:val="center"/>
          </w:tcPr>
          <w:p w14:paraId="2A431361" w14:textId="77777777" w:rsidR="00540615" w:rsidRPr="008C008D" w:rsidRDefault="00000000">
            <w:pPr>
              <w:spacing w:after="0" w:line="240" w:lineRule="auto"/>
              <w:rPr>
                <w:lang w:val="tr-TR"/>
              </w:rPr>
            </w:pPr>
            <w:r w:rsidRPr="008C008D">
              <w:rPr>
                <w:rFonts w:eastAsia="Times New Roman"/>
                <w:sz w:val="14"/>
                <w:lang w:val="tr-TR"/>
              </w:rPr>
              <w:t>GSTF-AK-01; bölüm kurulu kararı</w:t>
            </w:r>
          </w:p>
        </w:tc>
      </w:tr>
      <w:tr w:rsidR="00540615" w:rsidRPr="008C008D" w14:paraId="749105BE"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58271A4" w14:textId="77777777" w:rsidR="00540615" w:rsidRPr="008C008D" w:rsidRDefault="00000000">
            <w:pPr>
              <w:spacing w:after="0" w:line="240" w:lineRule="auto"/>
              <w:rPr>
                <w:lang w:val="tr-TR"/>
              </w:rPr>
            </w:pPr>
            <w:r w:rsidRPr="008C008D">
              <w:rPr>
                <w:rFonts w:eastAsia="Times New Roman"/>
                <w:b/>
                <w:sz w:val="14"/>
                <w:lang w:val="tr-TR"/>
              </w:rPr>
              <w:t>Akademik yılın ilk 4 haftası</w:t>
            </w:r>
          </w:p>
        </w:tc>
        <w:tc>
          <w:tcPr>
            <w:tcW w:w="3231" w:type="dxa"/>
            <w:tcBorders>
              <w:top w:val="single" w:sz="4" w:space="0" w:color="000000"/>
              <w:left w:val="single" w:sz="4" w:space="0" w:color="000000"/>
              <w:bottom w:val="single" w:sz="4" w:space="0" w:color="000000"/>
              <w:right w:val="single" w:sz="4" w:space="0" w:color="000000"/>
            </w:tcBorders>
            <w:vAlign w:val="center"/>
          </w:tcPr>
          <w:p w14:paraId="584E9D7C" w14:textId="77777777" w:rsidR="00540615" w:rsidRPr="008C008D" w:rsidRDefault="00000000">
            <w:pPr>
              <w:spacing w:after="0" w:line="240" w:lineRule="auto"/>
              <w:rPr>
                <w:lang w:val="tr-TR"/>
              </w:rPr>
            </w:pPr>
            <w:r w:rsidRPr="008C008D">
              <w:rPr>
                <w:rFonts w:eastAsia="Times New Roman"/>
                <w:sz w:val="14"/>
                <w:lang w:val="tr-TR"/>
              </w:rPr>
              <w:t>Görev dağılımı duyurulur; kanıt envanteri açılır veya güncellenir.</w:t>
            </w:r>
          </w:p>
        </w:tc>
        <w:tc>
          <w:tcPr>
            <w:tcW w:w="1814" w:type="dxa"/>
            <w:tcBorders>
              <w:top w:val="single" w:sz="4" w:space="0" w:color="000000"/>
              <w:left w:val="single" w:sz="4" w:space="0" w:color="000000"/>
              <w:bottom w:val="single" w:sz="4" w:space="0" w:color="000000"/>
              <w:right w:val="single" w:sz="4" w:space="0" w:color="000000"/>
            </w:tcBorders>
            <w:vAlign w:val="center"/>
          </w:tcPr>
          <w:p w14:paraId="5AFC7004" w14:textId="77777777" w:rsidR="00540615" w:rsidRPr="008C008D" w:rsidRDefault="00000000">
            <w:pPr>
              <w:spacing w:after="0" w:line="240" w:lineRule="auto"/>
              <w:rPr>
                <w:lang w:val="tr-TR"/>
              </w:rPr>
            </w:pPr>
            <w:r w:rsidRPr="008C008D">
              <w:rPr>
                <w:rFonts w:eastAsia="Times New Roman"/>
                <w:sz w:val="14"/>
                <w:lang w:val="tr-TR"/>
              </w:rPr>
              <w:t>Bölüm Başkanlığı</w:t>
            </w:r>
          </w:p>
        </w:tc>
        <w:tc>
          <w:tcPr>
            <w:tcW w:w="1871" w:type="dxa"/>
            <w:tcBorders>
              <w:top w:val="single" w:sz="4" w:space="0" w:color="000000"/>
              <w:left w:val="single" w:sz="4" w:space="0" w:color="000000"/>
              <w:bottom w:val="single" w:sz="4" w:space="0" w:color="000000"/>
              <w:right w:val="single" w:sz="4" w:space="0" w:color="000000"/>
            </w:tcBorders>
            <w:vAlign w:val="center"/>
          </w:tcPr>
          <w:p w14:paraId="21623EB8" w14:textId="77777777" w:rsidR="00540615" w:rsidRPr="008C008D" w:rsidRDefault="00000000">
            <w:pPr>
              <w:spacing w:after="0" w:line="240" w:lineRule="auto"/>
              <w:rPr>
                <w:lang w:val="tr-TR"/>
              </w:rPr>
            </w:pPr>
            <w:r w:rsidRPr="008C008D">
              <w:rPr>
                <w:rFonts w:eastAsia="Times New Roman"/>
                <w:sz w:val="14"/>
                <w:lang w:val="tr-TR"/>
              </w:rPr>
              <w:t>Dekanlık</w:t>
            </w:r>
          </w:p>
        </w:tc>
        <w:tc>
          <w:tcPr>
            <w:tcW w:w="1417" w:type="dxa"/>
            <w:tcBorders>
              <w:top w:val="single" w:sz="4" w:space="0" w:color="000000"/>
              <w:left w:val="single" w:sz="4" w:space="0" w:color="000000"/>
              <w:bottom w:val="single" w:sz="4" w:space="0" w:color="000000"/>
              <w:right w:val="single" w:sz="4" w:space="0" w:color="000000"/>
            </w:tcBorders>
            <w:vAlign w:val="center"/>
          </w:tcPr>
          <w:p w14:paraId="510CD695" w14:textId="77777777" w:rsidR="00540615" w:rsidRPr="008C008D" w:rsidRDefault="00000000">
            <w:pPr>
              <w:spacing w:after="0" w:line="240" w:lineRule="auto"/>
              <w:rPr>
                <w:lang w:val="tr-TR"/>
              </w:rPr>
            </w:pPr>
            <w:r w:rsidRPr="008C008D">
              <w:rPr>
                <w:rFonts w:eastAsia="Times New Roman"/>
                <w:sz w:val="14"/>
                <w:lang w:val="tr-TR"/>
              </w:rPr>
              <w:t>Görevlendirme yazısı; GSTF-AK-02</w:t>
            </w:r>
          </w:p>
        </w:tc>
      </w:tr>
      <w:tr w:rsidR="00540615" w:rsidRPr="008C008D" w14:paraId="6842316D"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A962E46" w14:textId="77777777" w:rsidR="00540615" w:rsidRPr="008C008D" w:rsidRDefault="00000000">
            <w:pPr>
              <w:spacing w:after="0" w:line="240" w:lineRule="auto"/>
              <w:rPr>
                <w:lang w:val="tr-TR"/>
              </w:rPr>
            </w:pPr>
            <w:r w:rsidRPr="008C008D">
              <w:rPr>
                <w:rFonts w:eastAsia="Times New Roman"/>
                <w:b/>
                <w:sz w:val="14"/>
                <w:lang w:val="tr-TR"/>
              </w:rPr>
              <w:t>Her yarıyıl boyunca</w:t>
            </w:r>
          </w:p>
        </w:tc>
        <w:tc>
          <w:tcPr>
            <w:tcW w:w="3231" w:type="dxa"/>
            <w:tcBorders>
              <w:top w:val="single" w:sz="4" w:space="0" w:color="000000"/>
              <w:left w:val="single" w:sz="4" w:space="0" w:color="000000"/>
              <w:bottom w:val="single" w:sz="4" w:space="0" w:color="000000"/>
              <w:right w:val="single" w:sz="4" w:space="0" w:color="000000"/>
            </w:tcBorders>
            <w:vAlign w:val="center"/>
          </w:tcPr>
          <w:p w14:paraId="6E7A3521" w14:textId="77777777" w:rsidR="00540615" w:rsidRPr="008C008D" w:rsidRDefault="00000000">
            <w:pPr>
              <w:spacing w:after="0" w:line="240" w:lineRule="auto"/>
              <w:rPr>
                <w:lang w:val="tr-TR"/>
              </w:rPr>
            </w:pPr>
            <w:r w:rsidRPr="008C008D">
              <w:rPr>
                <w:rFonts w:eastAsia="Times New Roman"/>
                <w:sz w:val="14"/>
                <w:lang w:val="tr-TR"/>
              </w:rPr>
              <w:t>Kanıtlar toplanır; eğitim-öğretim, paydaş katılımı, altyapı ve iyileştirme faaliyetleri yürütülür.</w:t>
            </w:r>
          </w:p>
        </w:tc>
        <w:tc>
          <w:tcPr>
            <w:tcW w:w="1814" w:type="dxa"/>
            <w:tcBorders>
              <w:top w:val="single" w:sz="4" w:space="0" w:color="000000"/>
              <w:left w:val="single" w:sz="4" w:space="0" w:color="000000"/>
              <w:bottom w:val="single" w:sz="4" w:space="0" w:color="000000"/>
              <w:right w:val="single" w:sz="4" w:space="0" w:color="000000"/>
            </w:tcBorders>
            <w:vAlign w:val="center"/>
          </w:tcPr>
          <w:p w14:paraId="61551D03" w14:textId="77777777" w:rsidR="00540615" w:rsidRPr="008C008D" w:rsidRDefault="00000000">
            <w:pPr>
              <w:spacing w:after="0" w:line="240" w:lineRule="auto"/>
              <w:rPr>
                <w:lang w:val="tr-TR"/>
              </w:rPr>
            </w:pPr>
            <w:r w:rsidRPr="008C008D">
              <w:rPr>
                <w:rFonts w:eastAsia="Times New Roman"/>
                <w:sz w:val="14"/>
                <w:lang w:val="tr-TR"/>
              </w:rPr>
              <w:t>Çalışma Grubu ve ilgili süreç sorumluları</w:t>
            </w:r>
          </w:p>
        </w:tc>
        <w:tc>
          <w:tcPr>
            <w:tcW w:w="1871" w:type="dxa"/>
            <w:tcBorders>
              <w:top w:val="single" w:sz="4" w:space="0" w:color="000000"/>
              <w:left w:val="single" w:sz="4" w:space="0" w:color="000000"/>
              <w:bottom w:val="single" w:sz="4" w:space="0" w:color="000000"/>
              <w:right w:val="single" w:sz="4" w:space="0" w:color="000000"/>
            </w:tcBorders>
            <w:vAlign w:val="center"/>
          </w:tcPr>
          <w:p w14:paraId="1946D6D5" w14:textId="77777777" w:rsidR="00540615" w:rsidRPr="008C008D" w:rsidRDefault="00000000">
            <w:pPr>
              <w:spacing w:after="0" w:line="240" w:lineRule="auto"/>
              <w:rPr>
                <w:lang w:val="tr-TR"/>
              </w:rPr>
            </w:pPr>
            <w:r w:rsidRPr="008C008D">
              <w:rPr>
                <w:rFonts w:eastAsia="Times New Roman"/>
                <w:sz w:val="14"/>
                <w:lang w:val="tr-TR"/>
              </w:rPr>
              <w:t>Bölüm Başkanlığı</w:t>
            </w:r>
          </w:p>
        </w:tc>
        <w:tc>
          <w:tcPr>
            <w:tcW w:w="1417" w:type="dxa"/>
            <w:tcBorders>
              <w:top w:val="single" w:sz="4" w:space="0" w:color="000000"/>
              <w:left w:val="single" w:sz="4" w:space="0" w:color="000000"/>
              <w:bottom w:val="single" w:sz="4" w:space="0" w:color="000000"/>
              <w:right w:val="single" w:sz="4" w:space="0" w:color="000000"/>
            </w:tcBorders>
            <w:vAlign w:val="center"/>
          </w:tcPr>
          <w:p w14:paraId="4DAC5B95" w14:textId="77777777" w:rsidR="00540615" w:rsidRPr="008C008D" w:rsidRDefault="00000000">
            <w:pPr>
              <w:spacing w:after="0" w:line="240" w:lineRule="auto"/>
              <w:rPr>
                <w:lang w:val="tr-TR"/>
              </w:rPr>
            </w:pPr>
            <w:r w:rsidRPr="008C008D">
              <w:rPr>
                <w:rFonts w:eastAsia="Times New Roman"/>
                <w:sz w:val="14"/>
                <w:lang w:val="tr-TR"/>
              </w:rPr>
              <w:t>Güncel kanıt dosyaları</w:t>
            </w:r>
          </w:p>
        </w:tc>
      </w:tr>
      <w:tr w:rsidR="00540615" w:rsidRPr="008C008D" w14:paraId="6E30E4AD"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E6F1BAE" w14:textId="77777777" w:rsidR="00540615" w:rsidRPr="008C008D" w:rsidRDefault="00000000">
            <w:pPr>
              <w:spacing w:after="0" w:line="240" w:lineRule="auto"/>
              <w:rPr>
                <w:lang w:val="tr-TR"/>
              </w:rPr>
            </w:pPr>
            <w:r w:rsidRPr="008C008D">
              <w:rPr>
                <w:rFonts w:eastAsia="Times New Roman"/>
                <w:b/>
                <w:sz w:val="14"/>
                <w:lang w:val="tr-TR"/>
              </w:rPr>
              <w:t>Her yarıyıl sonunda</w:t>
            </w:r>
          </w:p>
        </w:tc>
        <w:tc>
          <w:tcPr>
            <w:tcW w:w="3231" w:type="dxa"/>
            <w:tcBorders>
              <w:top w:val="single" w:sz="4" w:space="0" w:color="000000"/>
              <w:left w:val="single" w:sz="4" w:space="0" w:color="000000"/>
              <w:bottom w:val="single" w:sz="4" w:space="0" w:color="000000"/>
              <w:right w:val="single" w:sz="4" w:space="0" w:color="000000"/>
            </w:tcBorders>
            <w:vAlign w:val="center"/>
          </w:tcPr>
          <w:p w14:paraId="1785D06F" w14:textId="77777777" w:rsidR="00540615" w:rsidRPr="008C008D" w:rsidRDefault="00000000">
            <w:pPr>
              <w:spacing w:after="0" w:line="240" w:lineRule="auto"/>
              <w:rPr>
                <w:lang w:val="tr-TR"/>
              </w:rPr>
            </w:pPr>
            <w:r w:rsidRPr="008C008D">
              <w:rPr>
                <w:rFonts w:eastAsia="Times New Roman"/>
                <w:sz w:val="14"/>
                <w:lang w:val="tr-TR"/>
              </w:rPr>
              <w:t>PUKÖ temelli ara izleme toplantısı yapılır; bulgular kayıt altına alınır.</w:t>
            </w:r>
          </w:p>
        </w:tc>
        <w:tc>
          <w:tcPr>
            <w:tcW w:w="1814" w:type="dxa"/>
            <w:tcBorders>
              <w:top w:val="single" w:sz="4" w:space="0" w:color="000000"/>
              <w:left w:val="single" w:sz="4" w:space="0" w:color="000000"/>
              <w:bottom w:val="single" w:sz="4" w:space="0" w:color="000000"/>
              <w:right w:val="single" w:sz="4" w:space="0" w:color="000000"/>
            </w:tcBorders>
            <w:vAlign w:val="center"/>
          </w:tcPr>
          <w:p w14:paraId="0399ED39" w14:textId="77777777" w:rsidR="00540615" w:rsidRPr="008C008D" w:rsidRDefault="00000000">
            <w:pPr>
              <w:spacing w:after="0" w:line="240" w:lineRule="auto"/>
              <w:rPr>
                <w:lang w:val="tr-TR"/>
              </w:rPr>
            </w:pPr>
            <w:r w:rsidRPr="008C008D">
              <w:rPr>
                <w:rFonts w:eastAsia="Times New Roman"/>
                <w:sz w:val="14"/>
                <w:lang w:val="tr-TR"/>
              </w:rPr>
              <w:t>Bölüm Başkanlığı ve Çalışma Grubu</w:t>
            </w:r>
          </w:p>
        </w:tc>
        <w:tc>
          <w:tcPr>
            <w:tcW w:w="1871" w:type="dxa"/>
            <w:tcBorders>
              <w:top w:val="single" w:sz="4" w:space="0" w:color="000000"/>
              <w:left w:val="single" w:sz="4" w:space="0" w:color="000000"/>
              <w:bottom w:val="single" w:sz="4" w:space="0" w:color="000000"/>
              <w:right w:val="single" w:sz="4" w:space="0" w:color="000000"/>
            </w:tcBorders>
            <w:vAlign w:val="center"/>
          </w:tcPr>
          <w:p w14:paraId="432E4E57" w14:textId="77777777" w:rsidR="00540615" w:rsidRPr="008C008D" w:rsidRDefault="00000000">
            <w:pPr>
              <w:spacing w:after="0" w:line="240" w:lineRule="auto"/>
              <w:rPr>
                <w:lang w:val="tr-TR"/>
              </w:rPr>
            </w:pPr>
            <w:r w:rsidRPr="008C008D">
              <w:rPr>
                <w:rFonts w:eastAsia="Times New Roman"/>
                <w:sz w:val="14"/>
                <w:lang w:val="tr-TR"/>
              </w:rPr>
              <w:t>Fakülte Akreditasyon Süreç Sorumlusu</w:t>
            </w:r>
          </w:p>
        </w:tc>
        <w:tc>
          <w:tcPr>
            <w:tcW w:w="1417" w:type="dxa"/>
            <w:tcBorders>
              <w:top w:val="single" w:sz="4" w:space="0" w:color="000000"/>
              <w:left w:val="single" w:sz="4" w:space="0" w:color="000000"/>
              <w:bottom w:val="single" w:sz="4" w:space="0" w:color="000000"/>
              <w:right w:val="single" w:sz="4" w:space="0" w:color="000000"/>
            </w:tcBorders>
            <w:vAlign w:val="center"/>
          </w:tcPr>
          <w:p w14:paraId="62804701" w14:textId="77777777" w:rsidR="00540615" w:rsidRPr="008C008D" w:rsidRDefault="00000000">
            <w:pPr>
              <w:spacing w:after="0" w:line="240" w:lineRule="auto"/>
              <w:rPr>
                <w:lang w:val="tr-TR"/>
              </w:rPr>
            </w:pPr>
            <w:r w:rsidRPr="008C008D">
              <w:rPr>
                <w:rFonts w:eastAsia="Times New Roman"/>
                <w:sz w:val="14"/>
                <w:lang w:val="tr-TR"/>
              </w:rPr>
              <w:t>GSTF-AK-03; GSTF-AK-04</w:t>
            </w:r>
          </w:p>
        </w:tc>
      </w:tr>
      <w:tr w:rsidR="00540615" w:rsidRPr="008C008D" w14:paraId="7712D75B"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4C1AF97" w14:textId="77777777" w:rsidR="00540615" w:rsidRPr="008C008D" w:rsidRDefault="00000000">
            <w:pPr>
              <w:spacing w:after="0" w:line="240" w:lineRule="auto"/>
              <w:rPr>
                <w:lang w:val="tr-TR"/>
              </w:rPr>
            </w:pPr>
            <w:r w:rsidRPr="008C008D">
              <w:rPr>
                <w:rFonts w:eastAsia="Times New Roman"/>
                <w:b/>
                <w:sz w:val="14"/>
                <w:lang w:val="tr-TR"/>
              </w:rPr>
              <w:t>Akademik yılın son 4 haftası</w:t>
            </w:r>
          </w:p>
        </w:tc>
        <w:tc>
          <w:tcPr>
            <w:tcW w:w="3231" w:type="dxa"/>
            <w:tcBorders>
              <w:top w:val="single" w:sz="4" w:space="0" w:color="000000"/>
              <w:left w:val="single" w:sz="4" w:space="0" w:color="000000"/>
              <w:bottom w:val="single" w:sz="4" w:space="0" w:color="000000"/>
              <w:right w:val="single" w:sz="4" w:space="0" w:color="000000"/>
            </w:tcBorders>
            <w:vAlign w:val="center"/>
          </w:tcPr>
          <w:p w14:paraId="757A1FAD" w14:textId="77777777" w:rsidR="00540615" w:rsidRPr="008C008D" w:rsidRDefault="00000000">
            <w:pPr>
              <w:spacing w:after="0" w:line="240" w:lineRule="auto"/>
              <w:rPr>
                <w:lang w:val="tr-TR"/>
              </w:rPr>
            </w:pPr>
            <w:r w:rsidRPr="008C008D">
              <w:rPr>
                <w:rFonts w:eastAsia="Times New Roman"/>
                <w:sz w:val="14"/>
                <w:lang w:val="tr-TR"/>
              </w:rPr>
              <w:t>Paydaş memnuniyet anketi uygulanır ve analiz edilir.</w:t>
            </w:r>
          </w:p>
        </w:tc>
        <w:tc>
          <w:tcPr>
            <w:tcW w:w="1814" w:type="dxa"/>
            <w:tcBorders>
              <w:top w:val="single" w:sz="4" w:space="0" w:color="000000"/>
              <w:left w:val="single" w:sz="4" w:space="0" w:color="000000"/>
              <w:bottom w:val="single" w:sz="4" w:space="0" w:color="000000"/>
              <w:right w:val="single" w:sz="4" w:space="0" w:color="000000"/>
            </w:tcBorders>
            <w:vAlign w:val="center"/>
          </w:tcPr>
          <w:p w14:paraId="691E184C" w14:textId="77777777" w:rsidR="00540615" w:rsidRPr="008C008D" w:rsidRDefault="00000000">
            <w:pPr>
              <w:spacing w:after="0" w:line="240" w:lineRule="auto"/>
              <w:rPr>
                <w:lang w:val="tr-TR"/>
              </w:rPr>
            </w:pPr>
            <w:r w:rsidRPr="008C008D">
              <w:rPr>
                <w:rFonts w:eastAsia="Times New Roman"/>
                <w:sz w:val="14"/>
                <w:lang w:val="tr-TR"/>
              </w:rPr>
              <w:t>Bölüm Başkanlığı</w:t>
            </w:r>
          </w:p>
        </w:tc>
        <w:tc>
          <w:tcPr>
            <w:tcW w:w="1871" w:type="dxa"/>
            <w:tcBorders>
              <w:top w:val="single" w:sz="4" w:space="0" w:color="000000"/>
              <w:left w:val="single" w:sz="4" w:space="0" w:color="000000"/>
              <w:bottom w:val="single" w:sz="4" w:space="0" w:color="000000"/>
              <w:right w:val="single" w:sz="4" w:space="0" w:color="000000"/>
            </w:tcBorders>
            <w:vAlign w:val="center"/>
          </w:tcPr>
          <w:p w14:paraId="4296FD8A" w14:textId="77777777" w:rsidR="00540615" w:rsidRPr="008C008D" w:rsidRDefault="00000000">
            <w:pPr>
              <w:spacing w:after="0" w:line="240" w:lineRule="auto"/>
              <w:rPr>
                <w:lang w:val="tr-TR"/>
              </w:rPr>
            </w:pPr>
            <w:r w:rsidRPr="008C008D">
              <w:rPr>
                <w:rFonts w:eastAsia="Times New Roman"/>
                <w:sz w:val="14"/>
                <w:lang w:val="tr-TR"/>
              </w:rPr>
              <w:t>Dekanlık</w:t>
            </w:r>
          </w:p>
        </w:tc>
        <w:tc>
          <w:tcPr>
            <w:tcW w:w="1417" w:type="dxa"/>
            <w:tcBorders>
              <w:top w:val="single" w:sz="4" w:space="0" w:color="000000"/>
              <w:left w:val="single" w:sz="4" w:space="0" w:color="000000"/>
              <w:bottom w:val="single" w:sz="4" w:space="0" w:color="000000"/>
              <w:right w:val="single" w:sz="4" w:space="0" w:color="000000"/>
            </w:tcBorders>
            <w:vAlign w:val="center"/>
          </w:tcPr>
          <w:p w14:paraId="3589807C" w14:textId="77777777" w:rsidR="00540615" w:rsidRPr="008C008D" w:rsidRDefault="00000000">
            <w:pPr>
              <w:spacing w:after="0" w:line="240" w:lineRule="auto"/>
              <w:rPr>
                <w:lang w:val="tr-TR"/>
              </w:rPr>
            </w:pPr>
            <w:r w:rsidRPr="008C008D">
              <w:rPr>
                <w:rFonts w:eastAsia="Times New Roman"/>
                <w:sz w:val="14"/>
                <w:lang w:val="tr-TR"/>
              </w:rPr>
              <w:t>GSTF-AK-05; analiz özeti</w:t>
            </w:r>
          </w:p>
        </w:tc>
      </w:tr>
      <w:tr w:rsidR="00540615" w:rsidRPr="008C008D" w14:paraId="3742FBC9"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8DCB4BF" w14:textId="77777777" w:rsidR="00540615" w:rsidRPr="008C008D" w:rsidRDefault="00000000">
            <w:pPr>
              <w:spacing w:after="0" w:line="240" w:lineRule="auto"/>
              <w:rPr>
                <w:lang w:val="tr-TR"/>
              </w:rPr>
            </w:pPr>
            <w:r w:rsidRPr="008C008D">
              <w:rPr>
                <w:rFonts w:eastAsia="Times New Roman"/>
                <w:b/>
                <w:sz w:val="14"/>
                <w:lang w:val="tr-TR"/>
              </w:rPr>
              <w:t>Akademik yıl bitiminden itibaren en geç 15 iş günü içinde</w:t>
            </w:r>
          </w:p>
        </w:tc>
        <w:tc>
          <w:tcPr>
            <w:tcW w:w="3231" w:type="dxa"/>
            <w:tcBorders>
              <w:top w:val="single" w:sz="4" w:space="0" w:color="000000"/>
              <w:left w:val="single" w:sz="4" w:space="0" w:color="000000"/>
              <w:bottom w:val="single" w:sz="4" w:space="0" w:color="000000"/>
              <w:right w:val="single" w:sz="4" w:space="0" w:color="000000"/>
            </w:tcBorders>
            <w:vAlign w:val="center"/>
          </w:tcPr>
          <w:p w14:paraId="360ED270" w14:textId="77777777" w:rsidR="00540615" w:rsidRPr="008C008D" w:rsidRDefault="00000000">
            <w:pPr>
              <w:spacing w:after="0" w:line="240" w:lineRule="auto"/>
              <w:rPr>
                <w:lang w:val="tr-TR"/>
              </w:rPr>
            </w:pPr>
            <w:r w:rsidRPr="008C008D">
              <w:rPr>
                <w:rFonts w:eastAsia="Times New Roman"/>
                <w:sz w:val="14"/>
                <w:lang w:val="tr-TR"/>
              </w:rPr>
              <w:t>Yıllık bölüm akreditasyon izleme raporu hazırlanır.</w:t>
            </w:r>
          </w:p>
        </w:tc>
        <w:tc>
          <w:tcPr>
            <w:tcW w:w="1814" w:type="dxa"/>
            <w:tcBorders>
              <w:top w:val="single" w:sz="4" w:space="0" w:color="000000"/>
              <w:left w:val="single" w:sz="4" w:space="0" w:color="000000"/>
              <w:bottom w:val="single" w:sz="4" w:space="0" w:color="000000"/>
              <w:right w:val="single" w:sz="4" w:space="0" w:color="000000"/>
            </w:tcBorders>
            <w:vAlign w:val="center"/>
          </w:tcPr>
          <w:p w14:paraId="71ABDE5D" w14:textId="77777777" w:rsidR="00540615" w:rsidRPr="008C008D" w:rsidRDefault="00000000">
            <w:pPr>
              <w:spacing w:after="0" w:line="240" w:lineRule="auto"/>
              <w:rPr>
                <w:lang w:val="tr-TR"/>
              </w:rPr>
            </w:pPr>
            <w:r w:rsidRPr="008C008D">
              <w:rPr>
                <w:rFonts w:eastAsia="Times New Roman"/>
                <w:sz w:val="14"/>
                <w:lang w:val="tr-TR"/>
              </w:rPr>
              <w:t>Bölüm Başkanlığı</w:t>
            </w:r>
          </w:p>
        </w:tc>
        <w:tc>
          <w:tcPr>
            <w:tcW w:w="1871" w:type="dxa"/>
            <w:tcBorders>
              <w:top w:val="single" w:sz="4" w:space="0" w:color="000000"/>
              <w:left w:val="single" w:sz="4" w:space="0" w:color="000000"/>
              <w:bottom w:val="single" w:sz="4" w:space="0" w:color="000000"/>
              <w:right w:val="single" w:sz="4" w:space="0" w:color="000000"/>
            </w:tcBorders>
            <w:vAlign w:val="center"/>
          </w:tcPr>
          <w:p w14:paraId="697E8128" w14:textId="77777777" w:rsidR="00540615" w:rsidRPr="008C008D" w:rsidRDefault="00000000">
            <w:pPr>
              <w:spacing w:after="0" w:line="240" w:lineRule="auto"/>
              <w:rPr>
                <w:lang w:val="tr-TR"/>
              </w:rPr>
            </w:pPr>
            <w:r w:rsidRPr="008C008D">
              <w:rPr>
                <w:rFonts w:eastAsia="Times New Roman"/>
                <w:sz w:val="14"/>
                <w:lang w:val="tr-TR"/>
              </w:rPr>
              <w:t>Dekanlık; Fakülte Kalite Komisyonu</w:t>
            </w:r>
          </w:p>
        </w:tc>
        <w:tc>
          <w:tcPr>
            <w:tcW w:w="1417" w:type="dxa"/>
            <w:tcBorders>
              <w:top w:val="single" w:sz="4" w:space="0" w:color="000000"/>
              <w:left w:val="single" w:sz="4" w:space="0" w:color="000000"/>
              <w:bottom w:val="single" w:sz="4" w:space="0" w:color="000000"/>
              <w:right w:val="single" w:sz="4" w:space="0" w:color="000000"/>
            </w:tcBorders>
            <w:vAlign w:val="center"/>
          </w:tcPr>
          <w:p w14:paraId="352DC09C" w14:textId="77777777" w:rsidR="00540615" w:rsidRPr="008C008D" w:rsidRDefault="00000000">
            <w:pPr>
              <w:spacing w:after="0" w:line="240" w:lineRule="auto"/>
              <w:rPr>
                <w:lang w:val="tr-TR"/>
              </w:rPr>
            </w:pPr>
            <w:r w:rsidRPr="008C008D">
              <w:rPr>
                <w:rFonts w:eastAsia="Times New Roman"/>
                <w:sz w:val="14"/>
                <w:lang w:val="tr-TR"/>
              </w:rPr>
              <w:t>GSTF-AK-07</w:t>
            </w:r>
          </w:p>
        </w:tc>
      </w:tr>
      <w:tr w:rsidR="00540615" w:rsidRPr="008C008D" w14:paraId="219E1B8F"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FC22311" w14:textId="77777777" w:rsidR="00540615" w:rsidRPr="008C008D" w:rsidRDefault="00000000">
            <w:pPr>
              <w:spacing w:after="0" w:line="240" w:lineRule="auto"/>
              <w:rPr>
                <w:lang w:val="tr-TR"/>
              </w:rPr>
            </w:pPr>
            <w:r w:rsidRPr="008C008D">
              <w:rPr>
                <w:rFonts w:eastAsia="Times New Roman"/>
                <w:b/>
                <w:sz w:val="14"/>
                <w:lang w:val="tr-TR"/>
              </w:rPr>
              <w:lastRenderedPageBreak/>
              <w:t>Eşik altı sonucun tespitinden itibaren en geç 15 iş günü içinde</w:t>
            </w:r>
          </w:p>
        </w:tc>
        <w:tc>
          <w:tcPr>
            <w:tcW w:w="3231" w:type="dxa"/>
            <w:tcBorders>
              <w:top w:val="single" w:sz="4" w:space="0" w:color="000000"/>
              <w:left w:val="single" w:sz="4" w:space="0" w:color="000000"/>
              <w:bottom w:val="single" w:sz="4" w:space="0" w:color="000000"/>
              <w:right w:val="single" w:sz="4" w:space="0" w:color="000000"/>
            </w:tcBorders>
            <w:vAlign w:val="center"/>
          </w:tcPr>
          <w:p w14:paraId="75C7FCDE" w14:textId="77777777" w:rsidR="00540615" w:rsidRPr="008C008D" w:rsidRDefault="00000000">
            <w:pPr>
              <w:spacing w:after="0" w:line="240" w:lineRule="auto"/>
              <w:rPr>
                <w:lang w:val="tr-TR"/>
              </w:rPr>
            </w:pPr>
            <w:r w:rsidRPr="008C008D">
              <w:rPr>
                <w:rFonts w:eastAsia="Times New Roman"/>
                <w:sz w:val="14"/>
                <w:lang w:val="tr-TR"/>
              </w:rPr>
              <w:t>İyileştirici faaliyet planı hazırlanır ve karara bağlanır.</w:t>
            </w:r>
          </w:p>
        </w:tc>
        <w:tc>
          <w:tcPr>
            <w:tcW w:w="1814" w:type="dxa"/>
            <w:tcBorders>
              <w:top w:val="single" w:sz="4" w:space="0" w:color="000000"/>
              <w:left w:val="single" w:sz="4" w:space="0" w:color="000000"/>
              <w:bottom w:val="single" w:sz="4" w:space="0" w:color="000000"/>
              <w:right w:val="single" w:sz="4" w:space="0" w:color="000000"/>
            </w:tcBorders>
            <w:vAlign w:val="center"/>
          </w:tcPr>
          <w:p w14:paraId="143CCB9C" w14:textId="77777777" w:rsidR="00540615" w:rsidRPr="008C008D" w:rsidRDefault="00000000">
            <w:pPr>
              <w:spacing w:after="0" w:line="240" w:lineRule="auto"/>
              <w:rPr>
                <w:lang w:val="tr-TR"/>
              </w:rPr>
            </w:pPr>
            <w:r w:rsidRPr="008C008D">
              <w:rPr>
                <w:rFonts w:eastAsia="Times New Roman"/>
                <w:sz w:val="14"/>
                <w:lang w:val="tr-TR"/>
              </w:rPr>
              <w:t>Bölüm Başkanlığı; Dekanlık</w:t>
            </w:r>
          </w:p>
        </w:tc>
        <w:tc>
          <w:tcPr>
            <w:tcW w:w="1871" w:type="dxa"/>
            <w:tcBorders>
              <w:top w:val="single" w:sz="4" w:space="0" w:color="000000"/>
              <w:left w:val="single" w:sz="4" w:space="0" w:color="000000"/>
              <w:bottom w:val="single" w:sz="4" w:space="0" w:color="000000"/>
              <w:right w:val="single" w:sz="4" w:space="0" w:color="000000"/>
            </w:tcBorders>
            <w:vAlign w:val="center"/>
          </w:tcPr>
          <w:p w14:paraId="7B5BD5FE" w14:textId="77777777" w:rsidR="00540615" w:rsidRPr="008C008D" w:rsidRDefault="00000000">
            <w:pPr>
              <w:spacing w:after="0" w:line="240" w:lineRule="auto"/>
              <w:rPr>
                <w:lang w:val="tr-TR"/>
              </w:rPr>
            </w:pPr>
            <w:r w:rsidRPr="008C008D">
              <w:rPr>
                <w:rFonts w:eastAsia="Times New Roman"/>
                <w:sz w:val="14"/>
                <w:lang w:val="tr-TR"/>
              </w:rPr>
              <w:t>Fakülte Kalite Komisyonu</w:t>
            </w:r>
          </w:p>
        </w:tc>
        <w:tc>
          <w:tcPr>
            <w:tcW w:w="1417" w:type="dxa"/>
            <w:tcBorders>
              <w:top w:val="single" w:sz="4" w:space="0" w:color="000000"/>
              <w:left w:val="single" w:sz="4" w:space="0" w:color="000000"/>
              <w:bottom w:val="single" w:sz="4" w:space="0" w:color="000000"/>
              <w:right w:val="single" w:sz="4" w:space="0" w:color="000000"/>
            </w:tcBorders>
            <w:vAlign w:val="center"/>
          </w:tcPr>
          <w:p w14:paraId="0D2D6591" w14:textId="77777777" w:rsidR="00540615" w:rsidRPr="008C008D" w:rsidRDefault="00000000">
            <w:pPr>
              <w:spacing w:after="0" w:line="240" w:lineRule="auto"/>
              <w:rPr>
                <w:lang w:val="tr-TR"/>
              </w:rPr>
            </w:pPr>
            <w:r w:rsidRPr="008C008D">
              <w:rPr>
                <w:rFonts w:eastAsia="Times New Roman"/>
                <w:sz w:val="14"/>
                <w:lang w:val="tr-TR"/>
              </w:rPr>
              <w:t>GSTF-AK-06</w:t>
            </w:r>
          </w:p>
        </w:tc>
      </w:tr>
      <w:tr w:rsidR="00540615" w:rsidRPr="008C008D" w14:paraId="1CF2BBA5"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993F30C" w14:textId="77777777" w:rsidR="00540615" w:rsidRPr="008C008D" w:rsidRDefault="00000000">
            <w:pPr>
              <w:spacing w:after="0" w:line="240" w:lineRule="auto"/>
              <w:rPr>
                <w:lang w:val="tr-TR"/>
              </w:rPr>
            </w:pPr>
            <w:r w:rsidRPr="008C008D">
              <w:rPr>
                <w:rFonts w:eastAsia="Times New Roman"/>
                <w:b/>
                <w:sz w:val="14"/>
                <w:lang w:val="tr-TR"/>
              </w:rPr>
              <w:t>Termin sonunda</w:t>
            </w:r>
          </w:p>
        </w:tc>
        <w:tc>
          <w:tcPr>
            <w:tcW w:w="3231" w:type="dxa"/>
            <w:tcBorders>
              <w:top w:val="single" w:sz="4" w:space="0" w:color="000000"/>
              <w:left w:val="single" w:sz="4" w:space="0" w:color="000000"/>
              <w:bottom w:val="single" w:sz="4" w:space="0" w:color="000000"/>
              <w:right w:val="single" w:sz="4" w:space="0" w:color="000000"/>
            </w:tcBorders>
            <w:vAlign w:val="center"/>
          </w:tcPr>
          <w:p w14:paraId="4BDFF2BE" w14:textId="77777777" w:rsidR="00540615" w:rsidRPr="008C008D" w:rsidRDefault="00000000">
            <w:pPr>
              <w:spacing w:after="0" w:line="240" w:lineRule="auto"/>
              <w:rPr>
                <w:lang w:val="tr-TR"/>
              </w:rPr>
            </w:pPr>
            <w:r w:rsidRPr="008C008D">
              <w:rPr>
                <w:rFonts w:eastAsia="Times New Roman"/>
                <w:sz w:val="14"/>
                <w:lang w:val="tr-TR"/>
              </w:rPr>
              <w:t>Faaliyet tamamlanır, kanıtla doğrulanır ve kapatılır.</w:t>
            </w:r>
          </w:p>
        </w:tc>
        <w:tc>
          <w:tcPr>
            <w:tcW w:w="1814" w:type="dxa"/>
            <w:tcBorders>
              <w:top w:val="single" w:sz="4" w:space="0" w:color="000000"/>
              <w:left w:val="single" w:sz="4" w:space="0" w:color="000000"/>
              <w:bottom w:val="single" w:sz="4" w:space="0" w:color="000000"/>
              <w:right w:val="single" w:sz="4" w:space="0" w:color="000000"/>
            </w:tcBorders>
            <w:vAlign w:val="center"/>
          </w:tcPr>
          <w:p w14:paraId="697045A0" w14:textId="77777777" w:rsidR="00540615" w:rsidRPr="008C008D" w:rsidRDefault="00000000">
            <w:pPr>
              <w:spacing w:after="0" w:line="240" w:lineRule="auto"/>
              <w:rPr>
                <w:lang w:val="tr-TR"/>
              </w:rPr>
            </w:pPr>
            <w:r w:rsidRPr="008C008D">
              <w:rPr>
                <w:rFonts w:eastAsia="Times New Roman"/>
                <w:sz w:val="14"/>
                <w:lang w:val="tr-TR"/>
              </w:rPr>
              <w:t>İlgili birim; Bölüm Başkanlığı</w:t>
            </w:r>
          </w:p>
        </w:tc>
        <w:tc>
          <w:tcPr>
            <w:tcW w:w="1871" w:type="dxa"/>
            <w:tcBorders>
              <w:top w:val="single" w:sz="4" w:space="0" w:color="000000"/>
              <w:left w:val="single" w:sz="4" w:space="0" w:color="000000"/>
              <w:bottom w:val="single" w:sz="4" w:space="0" w:color="000000"/>
              <w:right w:val="single" w:sz="4" w:space="0" w:color="000000"/>
            </w:tcBorders>
            <w:vAlign w:val="center"/>
          </w:tcPr>
          <w:p w14:paraId="132C0CD4" w14:textId="77777777" w:rsidR="00540615" w:rsidRPr="008C008D" w:rsidRDefault="00000000">
            <w:pPr>
              <w:spacing w:after="0" w:line="240" w:lineRule="auto"/>
              <w:rPr>
                <w:lang w:val="tr-TR"/>
              </w:rPr>
            </w:pPr>
            <w:r w:rsidRPr="008C008D">
              <w:rPr>
                <w:rFonts w:eastAsia="Times New Roman"/>
                <w:sz w:val="14"/>
                <w:lang w:val="tr-TR"/>
              </w:rPr>
              <w:t>Dekanlık; Fakülte Kalite Komisyonu</w:t>
            </w:r>
          </w:p>
        </w:tc>
        <w:tc>
          <w:tcPr>
            <w:tcW w:w="1417" w:type="dxa"/>
            <w:tcBorders>
              <w:top w:val="single" w:sz="4" w:space="0" w:color="000000"/>
              <w:left w:val="single" w:sz="4" w:space="0" w:color="000000"/>
              <w:bottom w:val="single" w:sz="4" w:space="0" w:color="000000"/>
              <w:right w:val="single" w:sz="4" w:space="0" w:color="000000"/>
            </w:tcBorders>
            <w:vAlign w:val="center"/>
          </w:tcPr>
          <w:p w14:paraId="1BF4E49A" w14:textId="77777777" w:rsidR="00540615" w:rsidRPr="008C008D" w:rsidRDefault="00000000">
            <w:pPr>
              <w:spacing w:after="0" w:line="240" w:lineRule="auto"/>
              <w:rPr>
                <w:lang w:val="tr-TR"/>
              </w:rPr>
            </w:pPr>
            <w:r w:rsidRPr="008C008D">
              <w:rPr>
                <w:rFonts w:eastAsia="Times New Roman"/>
                <w:sz w:val="14"/>
                <w:lang w:val="tr-TR"/>
              </w:rPr>
              <w:t>GSTF-AK-06 ve ek kanıtlar</w:t>
            </w:r>
          </w:p>
        </w:tc>
      </w:tr>
      <w:tr w:rsidR="00540615" w:rsidRPr="008C008D" w14:paraId="064F8BFF"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715584C" w14:textId="77777777" w:rsidR="00540615" w:rsidRPr="008C008D" w:rsidRDefault="00000000">
            <w:pPr>
              <w:spacing w:after="0" w:line="240" w:lineRule="auto"/>
              <w:rPr>
                <w:lang w:val="tr-TR"/>
              </w:rPr>
            </w:pPr>
            <w:r w:rsidRPr="008C008D">
              <w:rPr>
                <w:rFonts w:eastAsia="Times New Roman"/>
                <w:b/>
                <w:sz w:val="14"/>
                <w:lang w:val="tr-TR"/>
              </w:rPr>
              <w:t>Her akademik yıl sonunda</w:t>
            </w:r>
          </w:p>
        </w:tc>
        <w:tc>
          <w:tcPr>
            <w:tcW w:w="3231" w:type="dxa"/>
            <w:tcBorders>
              <w:top w:val="single" w:sz="4" w:space="0" w:color="000000"/>
              <w:left w:val="single" w:sz="4" w:space="0" w:color="000000"/>
              <w:bottom w:val="single" w:sz="4" w:space="0" w:color="000000"/>
              <w:right w:val="single" w:sz="4" w:space="0" w:color="000000"/>
            </w:tcBorders>
            <w:vAlign w:val="center"/>
          </w:tcPr>
          <w:p w14:paraId="78E92DA7" w14:textId="77777777" w:rsidR="00540615" w:rsidRPr="008C008D" w:rsidRDefault="00000000">
            <w:pPr>
              <w:spacing w:after="0" w:line="240" w:lineRule="auto"/>
              <w:rPr>
                <w:lang w:val="tr-TR"/>
              </w:rPr>
            </w:pPr>
            <w:r w:rsidRPr="008C008D">
              <w:rPr>
                <w:rFonts w:eastAsia="Times New Roman"/>
                <w:sz w:val="14"/>
                <w:lang w:val="tr-TR"/>
              </w:rPr>
              <w:t>Toplulaştırılmış rapor ve arşiv teslim tutanağı hazırlanır.</w:t>
            </w:r>
          </w:p>
        </w:tc>
        <w:tc>
          <w:tcPr>
            <w:tcW w:w="1814" w:type="dxa"/>
            <w:tcBorders>
              <w:top w:val="single" w:sz="4" w:space="0" w:color="000000"/>
              <w:left w:val="single" w:sz="4" w:space="0" w:color="000000"/>
              <w:bottom w:val="single" w:sz="4" w:space="0" w:color="000000"/>
              <w:right w:val="single" w:sz="4" w:space="0" w:color="000000"/>
            </w:tcBorders>
            <w:vAlign w:val="center"/>
          </w:tcPr>
          <w:p w14:paraId="24895BE7" w14:textId="77777777" w:rsidR="00540615" w:rsidRPr="008C008D" w:rsidRDefault="00000000">
            <w:pPr>
              <w:spacing w:after="0" w:line="240" w:lineRule="auto"/>
              <w:rPr>
                <w:lang w:val="tr-TR"/>
              </w:rPr>
            </w:pPr>
            <w:r w:rsidRPr="008C008D">
              <w:rPr>
                <w:rFonts w:eastAsia="Times New Roman"/>
                <w:sz w:val="14"/>
                <w:lang w:val="tr-TR"/>
              </w:rPr>
              <w:t>Fakülte Akreditasyon Süreç Sorumlusu</w:t>
            </w:r>
          </w:p>
        </w:tc>
        <w:tc>
          <w:tcPr>
            <w:tcW w:w="1871" w:type="dxa"/>
            <w:tcBorders>
              <w:top w:val="single" w:sz="4" w:space="0" w:color="000000"/>
              <w:left w:val="single" w:sz="4" w:space="0" w:color="000000"/>
              <w:bottom w:val="single" w:sz="4" w:space="0" w:color="000000"/>
              <w:right w:val="single" w:sz="4" w:space="0" w:color="000000"/>
            </w:tcBorders>
            <w:vAlign w:val="center"/>
          </w:tcPr>
          <w:p w14:paraId="449766B0" w14:textId="77777777" w:rsidR="00540615" w:rsidRPr="008C008D" w:rsidRDefault="00000000">
            <w:pPr>
              <w:spacing w:after="0" w:line="240" w:lineRule="auto"/>
              <w:rPr>
                <w:lang w:val="tr-TR"/>
              </w:rPr>
            </w:pPr>
            <w:r w:rsidRPr="008C008D">
              <w:rPr>
                <w:rFonts w:eastAsia="Times New Roman"/>
                <w:sz w:val="14"/>
                <w:lang w:val="tr-TR"/>
              </w:rPr>
              <w:t>Fakülte Kalite Komisyonu</w:t>
            </w:r>
          </w:p>
        </w:tc>
        <w:tc>
          <w:tcPr>
            <w:tcW w:w="1417" w:type="dxa"/>
            <w:tcBorders>
              <w:top w:val="single" w:sz="4" w:space="0" w:color="000000"/>
              <w:left w:val="single" w:sz="4" w:space="0" w:color="000000"/>
              <w:bottom w:val="single" w:sz="4" w:space="0" w:color="000000"/>
              <w:right w:val="single" w:sz="4" w:space="0" w:color="000000"/>
            </w:tcBorders>
            <w:vAlign w:val="center"/>
          </w:tcPr>
          <w:p w14:paraId="7F4B497F" w14:textId="77777777" w:rsidR="00540615" w:rsidRPr="008C008D" w:rsidRDefault="00000000">
            <w:pPr>
              <w:spacing w:after="0" w:line="240" w:lineRule="auto"/>
              <w:rPr>
                <w:lang w:val="tr-TR"/>
              </w:rPr>
            </w:pPr>
            <w:r w:rsidRPr="008C008D">
              <w:rPr>
                <w:rFonts w:eastAsia="Times New Roman"/>
                <w:sz w:val="14"/>
                <w:lang w:val="tr-TR"/>
              </w:rPr>
              <w:t>GSTF-AK-08; fakülte özeti</w:t>
            </w:r>
          </w:p>
        </w:tc>
      </w:tr>
      <w:tr w:rsidR="00540615" w:rsidRPr="008C008D" w14:paraId="3DD8AFC2"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4BA56AE" w14:textId="77777777" w:rsidR="00540615" w:rsidRPr="008C008D" w:rsidRDefault="00000000">
            <w:pPr>
              <w:spacing w:after="0" w:line="240" w:lineRule="auto"/>
              <w:rPr>
                <w:lang w:val="tr-TR"/>
              </w:rPr>
            </w:pPr>
            <w:r w:rsidRPr="008C008D">
              <w:rPr>
                <w:rFonts w:eastAsia="Times New Roman"/>
                <w:b/>
                <w:sz w:val="14"/>
                <w:lang w:val="tr-TR"/>
              </w:rPr>
              <w:t>Her akademik yıl sonunda</w:t>
            </w:r>
          </w:p>
        </w:tc>
        <w:tc>
          <w:tcPr>
            <w:tcW w:w="3231" w:type="dxa"/>
            <w:tcBorders>
              <w:top w:val="single" w:sz="4" w:space="0" w:color="000000"/>
              <w:left w:val="single" w:sz="4" w:space="0" w:color="000000"/>
              <w:bottom w:val="single" w:sz="4" w:space="0" w:color="000000"/>
              <w:right w:val="single" w:sz="4" w:space="0" w:color="000000"/>
            </w:tcBorders>
            <w:vAlign w:val="center"/>
          </w:tcPr>
          <w:p w14:paraId="6B9C2F05" w14:textId="77777777" w:rsidR="00540615" w:rsidRPr="008C008D" w:rsidRDefault="00000000">
            <w:pPr>
              <w:spacing w:after="0" w:line="240" w:lineRule="auto"/>
              <w:rPr>
                <w:lang w:val="tr-TR"/>
              </w:rPr>
            </w:pPr>
            <w:r w:rsidRPr="008C008D">
              <w:rPr>
                <w:rFonts w:eastAsia="Times New Roman"/>
                <w:sz w:val="14"/>
                <w:lang w:val="tr-TR"/>
              </w:rPr>
              <w:t>İlke kararının güncelliği değerlendirilir.</w:t>
            </w:r>
          </w:p>
        </w:tc>
        <w:tc>
          <w:tcPr>
            <w:tcW w:w="1814" w:type="dxa"/>
            <w:tcBorders>
              <w:top w:val="single" w:sz="4" w:space="0" w:color="000000"/>
              <w:left w:val="single" w:sz="4" w:space="0" w:color="000000"/>
              <w:bottom w:val="single" w:sz="4" w:space="0" w:color="000000"/>
              <w:right w:val="single" w:sz="4" w:space="0" w:color="000000"/>
            </w:tcBorders>
            <w:vAlign w:val="center"/>
          </w:tcPr>
          <w:p w14:paraId="61C4BC8A" w14:textId="77777777" w:rsidR="00540615" w:rsidRPr="008C008D" w:rsidRDefault="00000000">
            <w:pPr>
              <w:spacing w:after="0" w:line="240" w:lineRule="auto"/>
              <w:rPr>
                <w:lang w:val="tr-TR"/>
              </w:rPr>
            </w:pPr>
            <w:r w:rsidRPr="008C008D">
              <w:rPr>
                <w:rFonts w:eastAsia="Times New Roman"/>
                <w:sz w:val="14"/>
                <w:lang w:val="tr-TR"/>
              </w:rPr>
              <w:t>Dekanlık</w:t>
            </w:r>
          </w:p>
        </w:tc>
        <w:tc>
          <w:tcPr>
            <w:tcW w:w="1871" w:type="dxa"/>
            <w:tcBorders>
              <w:top w:val="single" w:sz="4" w:space="0" w:color="000000"/>
              <w:left w:val="single" w:sz="4" w:space="0" w:color="000000"/>
              <w:bottom w:val="single" w:sz="4" w:space="0" w:color="000000"/>
              <w:right w:val="single" w:sz="4" w:space="0" w:color="000000"/>
            </w:tcBorders>
            <w:vAlign w:val="center"/>
          </w:tcPr>
          <w:p w14:paraId="5381DF5C" w14:textId="77777777" w:rsidR="00540615" w:rsidRPr="008C008D" w:rsidRDefault="00000000">
            <w:pPr>
              <w:spacing w:after="0" w:line="240" w:lineRule="auto"/>
              <w:rPr>
                <w:lang w:val="tr-TR"/>
              </w:rPr>
            </w:pPr>
            <w:r w:rsidRPr="008C008D">
              <w:rPr>
                <w:rFonts w:eastAsia="Times New Roman"/>
                <w:sz w:val="14"/>
                <w:lang w:val="tr-TR"/>
              </w:rPr>
              <w:t>Fakülte Kurulu</w:t>
            </w:r>
          </w:p>
        </w:tc>
        <w:tc>
          <w:tcPr>
            <w:tcW w:w="1417" w:type="dxa"/>
            <w:tcBorders>
              <w:top w:val="single" w:sz="4" w:space="0" w:color="000000"/>
              <w:left w:val="single" w:sz="4" w:space="0" w:color="000000"/>
              <w:bottom w:val="single" w:sz="4" w:space="0" w:color="000000"/>
              <w:right w:val="single" w:sz="4" w:space="0" w:color="000000"/>
            </w:tcBorders>
            <w:vAlign w:val="center"/>
          </w:tcPr>
          <w:p w14:paraId="3862B579" w14:textId="77777777" w:rsidR="00540615" w:rsidRPr="008C008D" w:rsidRDefault="00000000">
            <w:pPr>
              <w:spacing w:after="0" w:line="240" w:lineRule="auto"/>
              <w:rPr>
                <w:lang w:val="tr-TR"/>
              </w:rPr>
            </w:pPr>
            <w:r w:rsidRPr="008C008D">
              <w:rPr>
                <w:rFonts w:eastAsia="Times New Roman"/>
                <w:sz w:val="14"/>
                <w:lang w:val="tr-TR"/>
              </w:rPr>
              <w:t>Revizyon değerlendirme yazısı veya kurul kararı</w:t>
            </w:r>
          </w:p>
        </w:tc>
      </w:tr>
    </w:tbl>
    <w:p w14:paraId="706A2309" w14:textId="77777777" w:rsidR="00540615" w:rsidRPr="008C008D" w:rsidRDefault="00000000">
      <w:pPr>
        <w:rPr>
          <w:lang w:val="tr-TR"/>
        </w:rPr>
      </w:pPr>
      <w:r w:rsidRPr="008C008D">
        <w:rPr>
          <w:lang w:val="tr-TR"/>
        </w:rPr>
        <w:br w:type="page"/>
      </w:r>
    </w:p>
    <w:p w14:paraId="4E6FD98A" w14:textId="77777777" w:rsidR="00540615" w:rsidRPr="008C008D" w:rsidRDefault="00000000">
      <w:pPr>
        <w:jc w:val="center"/>
        <w:rPr>
          <w:lang w:val="tr-TR"/>
        </w:rPr>
      </w:pPr>
      <w:r w:rsidRPr="008C008D">
        <w:rPr>
          <w:rFonts w:eastAsia="Times New Roman"/>
          <w:b/>
          <w:color w:val="1F4E79"/>
          <w:sz w:val="23"/>
          <w:lang w:val="tr-TR"/>
        </w:rPr>
        <w:lastRenderedPageBreak/>
        <w:t>SON HÜKÜMLER</w:t>
      </w:r>
    </w:p>
    <w:p w14:paraId="33F95D7F" w14:textId="77777777" w:rsidR="00540615" w:rsidRPr="008C008D" w:rsidRDefault="00000000">
      <w:pPr>
        <w:jc w:val="center"/>
        <w:rPr>
          <w:lang w:val="tr-TR"/>
        </w:rPr>
      </w:pPr>
      <w:r w:rsidRPr="008C008D">
        <w:rPr>
          <w:rFonts w:eastAsia="Times New Roman"/>
          <w:b/>
          <w:sz w:val="26"/>
          <w:lang w:val="tr-TR"/>
        </w:rPr>
        <w:t>YÜRÜRLÜK, YÜRÜTME VE REVİZYON</w:t>
      </w:r>
    </w:p>
    <w:p w14:paraId="0084AD3A" w14:textId="77777777" w:rsidR="00540615" w:rsidRPr="008C008D" w:rsidRDefault="00000000">
      <w:pPr>
        <w:keepNext/>
        <w:spacing w:before="100" w:line="240" w:lineRule="auto"/>
        <w:rPr>
          <w:lang w:val="tr-TR"/>
        </w:rPr>
      </w:pPr>
      <w:r w:rsidRPr="008C008D">
        <w:rPr>
          <w:rFonts w:eastAsia="Times New Roman"/>
          <w:b/>
          <w:color w:val="1F4E79"/>
          <w:sz w:val="22"/>
          <w:lang w:val="tr-TR"/>
        </w:rPr>
        <w:t>Madde 1 — Yürürlük</w:t>
      </w:r>
    </w:p>
    <w:p w14:paraId="7CF6469C" w14:textId="77777777" w:rsidR="00540615" w:rsidRPr="008C008D" w:rsidRDefault="00000000">
      <w:pPr>
        <w:keepLines/>
        <w:jc w:val="both"/>
        <w:rPr>
          <w:lang w:val="tr-TR"/>
        </w:rPr>
      </w:pPr>
      <w:r w:rsidRPr="008C008D">
        <w:rPr>
          <w:rFonts w:eastAsia="Times New Roman"/>
          <w:lang w:val="tr-TR"/>
        </w:rPr>
        <w:t>Bu İlke Kararı, Güzel Sanatlar ve Tasarım Fakültesi Fakülte Kurulunda kabul edildiği tarihte yürürlüğe girer.</w:t>
      </w:r>
    </w:p>
    <w:p w14:paraId="0EFFC5E3" w14:textId="77777777" w:rsidR="00540615" w:rsidRPr="008C008D" w:rsidRDefault="00000000">
      <w:pPr>
        <w:keepNext/>
        <w:spacing w:before="100" w:line="240" w:lineRule="auto"/>
        <w:rPr>
          <w:lang w:val="tr-TR"/>
        </w:rPr>
      </w:pPr>
      <w:r w:rsidRPr="008C008D">
        <w:rPr>
          <w:rFonts w:eastAsia="Times New Roman"/>
          <w:b/>
          <w:color w:val="1F4E79"/>
          <w:sz w:val="22"/>
          <w:lang w:val="tr-TR"/>
        </w:rPr>
        <w:t>Madde 2 — Yürütme</w:t>
      </w:r>
    </w:p>
    <w:p w14:paraId="0557542F" w14:textId="77777777" w:rsidR="00540615" w:rsidRPr="008C008D" w:rsidRDefault="00000000">
      <w:pPr>
        <w:keepLines/>
        <w:jc w:val="both"/>
        <w:rPr>
          <w:lang w:val="tr-TR"/>
        </w:rPr>
      </w:pPr>
      <w:r w:rsidRPr="008C008D">
        <w:rPr>
          <w:rFonts w:eastAsia="Times New Roman"/>
          <w:lang w:val="tr-TR"/>
        </w:rPr>
        <w:t>Bu İlke Kararı hükümleri, Güzel Sanatlar ve Tasarım Fakültesi Dekanı tarafından yürütülür.</w:t>
      </w:r>
    </w:p>
    <w:p w14:paraId="024543D4" w14:textId="77777777" w:rsidR="00540615" w:rsidRPr="008C008D" w:rsidRDefault="00000000">
      <w:pPr>
        <w:keepNext/>
        <w:spacing w:before="100" w:line="240" w:lineRule="auto"/>
        <w:rPr>
          <w:lang w:val="tr-TR"/>
        </w:rPr>
      </w:pPr>
      <w:r w:rsidRPr="008C008D">
        <w:rPr>
          <w:rFonts w:eastAsia="Times New Roman"/>
          <w:b/>
          <w:color w:val="1F4E79"/>
          <w:sz w:val="22"/>
          <w:lang w:val="tr-TR"/>
        </w:rPr>
        <w:t>Madde 3 — Revizyon</w:t>
      </w:r>
    </w:p>
    <w:p w14:paraId="3647CAB2" w14:textId="77777777" w:rsidR="00540615" w:rsidRPr="008C008D" w:rsidRDefault="00000000">
      <w:pPr>
        <w:keepLines/>
        <w:jc w:val="both"/>
        <w:rPr>
          <w:lang w:val="tr-TR"/>
        </w:rPr>
      </w:pPr>
      <w:r w:rsidRPr="008C008D">
        <w:rPr>
          <w:rFonts w:eastAsia="Times New Roman"/>
          <w:lang w:val="tr-TR"/>
        </w:rPr>
        <w:t>Bu İlke Kararı yılda en az bir kez gözden geçirilir. Mevzuat, dış değerlendirme ölçütleri, ilgili akreditasyon kuruluşlarının yürürlükteki belgeleri veya izleme sonuçları revizyon gerektiriyorsa güncelleme işlemi dönem sonu beklenmeden başlatılır.</w:t>
      </w:r>
    </w:p>
    <w:p w14:paraId="7B37EEB9" w14:textId="77777777" w:rsidR="00540615" w:rsidRPr="008C008D" w:rsidRDefault="00000000">
      <w:pPr>
        <w:keepNext/>
        <w:spacing w:before="100" w:line="240" w:lineRule="auto"/>
        <w:rPr>
          <w:lang w:val="tr-TR"/>
        </w:rPr>
      </w:pPr>
      <w:r w:rsidRPr="008C008D">
        <w:rPr>
          <w:rFonts w:eastAsia="Times New Roman"/>
          <w:b/>
          <w:color w:val="1F4E79"/>
          <w:sz w:val="22"/>
          <w:lang w:val="tr-TR"/>
        </w:rPr>
        <w:t>Madde 4 — Arşivleme</w:t>
      </w:r>
    </w:p>
    <w:p w14:paraId="2BCE1ACE" w14:textId="77777777" w:rsidR="00540615" w:rsidRPr="008C008D" w:rsidRDefault="00000000">
      <w:pPr>
        <w:keepLines/>
        <w:jc w:val="both"/>
        <w:rPr>
          <w:lang w:val="tr-TR"/>
        </w:rPr>
      </w:pPr>
      <w:r w:rsidRPr="008C008D">
        <w:rPr>
          <w:rFonts w:eastAsia="Times New Roman"/>
          <w:lang w:val="tr-TR"/>
        </w:rPr>
        <w:t>Bölüm Başkanlıkları tarafından hazırlanan toplulaştırılmış raporlar, iyileştirme planları ve kapatma kanıtları Fakülte Kalite Komisyonuna arşivlenmek üzere iletilir. Ham veriler ve çalışma dosyaları ilgili Bölüm Başkanlığında saklanır.</w:t>
      </w:r>
    </w:p>
    <w:p w14:paraId="1CE72462" w14:textId="77777777" w:rsidR="00540615" w:rsidRPr="008C008D" w:rsidRDefault="00000000">
      <w:pPr>
        <w:keepNext/>
        <w:spacing w:before="100" w:line="240" w:lineRule="auto"/>
        <w:rPr>
          <w:lang w:val="tr-TR"/>
        </w:rPr>
      </w:pPr>
      <w:r w:rsidRPr="008C008D">
        <w:rPr>
          <w:rFonts w:eastAsia="Times New Roman"/>
          <w:b/>
          <w:color w:val="1F4E79"/>
          <w:sz w:val="22"/>
          <w:lang w:val="tr-TR"/>
        </w:rPr>
        <w:t>Madde 5 — Eklerin Güncellenmesi</w:t>
      </w:r>
    </w:p>
    <w:p w14:paraId="6A6B8B61" w14:textId="77777777" w:rsidR="00540615" w:rsidRPr="008C008D" w:rsidRDefault="00000000">
      <w:pPr>
        <w:keepLines/>
        <w:jc w:val="both"/>
        <w:rPr>
          <w:lang w:val="tr-TR"/>
        </w:rPr>
      </w:pPr>
      <w:r w:rsidRPr="008C008D">
        <w:rPr>
          <w:rFonts w:eastAsia="Times New Roman"/>
          <w:lang w:val="tr-TR"/>
        </w:rPr>
        <w:t>Matbu formlarda, İlke Kararının temel görev dağılımı ve eşik değerleri değiştirilmemek kaydıyla, uygulama kolaylığı sağlayan biçimsel güncellemeler Dekanlık tarafından yapılabilir. Esaslı değişiklikler Fakülte Kurulunda karara bağlanır.</w:t>
      </w:r>
    </w:p>
    <w:p w14:paraId="3ACF08E4" w14:textId="77777777" w:rsidR="00540615" w:rsidRPr="008C008D" w:rsidRDefault="00000000">
      <w:pPr>
        <w:keepNext/>
        <w:spacing w:before="100" w:line="240" w:lineRule="auto"/>
        <w:rPr>
          <w:lang w:val="tr-TR"/>
        </w:rPr>
      </w:pPr>
      <w:r w:rsidRPr="008C008D">
        <w:rPr>
          <w:rFonts w:eastAsia="Times New Roman"/>
          <w:b/>
          <w:color w:val="1F4E79"/>
          <w:sz w:val="22"/>
          <w:lang w:val="tr-TR"/>
        </w:rPr>
        <w:t>Bilgilendirme Notu</w:t>
      </w:r>
    </w:p>
    <w:p w14:paraId="3394E7F3" w14:textId="77777777" w:rsidR="00540615" w:rsidRPr="008C008D" w:rsidRDefault="00000000">
      <w:pPr>
        <w:keepLines/>
        <w:jc w:val="both"/>
        <w:rPr>
          <w:lang w:val="tr-TR"/>
        </w:rPr>
      </w:pPr>
      <w:r w:rsidRPr="008C008D">
        <w:rPr>
          <w:rFonts w:eastAsia="Times New Roman"/>
          <w:sz w:val="19"/>
          <w:lang w:val="tr-TR"/>
        </w:rPr>
        <w:t>Bu İlke Kararında belirtilen ulusal akreditasyon kuruluşlarına ait ölçüt, yönerge ve süreç belgelerinin güncelliği ilgili Bölüm Başkanlığı tarafından her akademik yılın başında resmî internet sayfaları üzerinden kontrol edilir. Belirli bir sürüm numarasına bağlı kalınması gerektiğinde sürüm bilgisi GSTF-AK-01 kodlu yıllık plana işlenir.</w:t>
      </w:r>
    </w:p>
    <w:sectPr w:rsidR="00540615" w:rsidRPr="008C008D" w:rsidSect="00034616">
      <w:headerReference w:type="default" r:id="rId8"/>
      <w:footerReference w:type="default" r:id="rId9"/>
      <w:pgSz w:w="11906" w:h="16838"/>
      <w:pgMar w:top="680" w:right="680" w:bottom="680" w:left="680" w:header="425"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93C8" w14:textId="77777777" w:rsidR="00D21885" w:rsidRDefault="00D21885">
      <w:pPr>
        <w:spacing w:after="0" w:line="240" w:lineRule="auto"/>
      </w:pPr>
      <w:r>
        <w:separator/>
      </w:r>
    </w:p>
  </w:endnote>
  <w:endnote w:type="continuationSeparator" w:id="0">
    <w:p w14:paraId="52028256" w14:textId="77777777" w:rsidR="00D21885" w:rsidRDefault="00D21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F508" w14:textId="77777777" w:rsidR="00540615" w:rsidRDefault="00000000">
    <w:pPr>
      <w:pStyle w:val="Footer"/>
    </w:pPr>
    <w:r>
      <w:rPr>
        <w:rFonts w:eastAsia="Times New Roman"/>
        <w:color w:val="595959"/>
        <w:sz w:val="16"/>
      </w:rPr>
      <w:t>GSTF-AK-İK-01  •  Akreditasyon Stratejileri İlke Kararı</w:t>
    </w:r>
  </w:p>
  <w:p w14:paraId="3E333BC0" w14:textId="77777777" w:rsidR="00540615" w:rsidRDefault="00000000">
    <w:pPr>
      <w:jc w:val="right"/>
    </w:pPr>
    <w:r>
      <w:rPr>
        <w:sz w:val="16"/>
      </w:rPr>
      <w:t xml:space="preserve">Sayfa </w:t>
    </w:r>
    <w:r>
      <w:rPr>
        <w:sz w:val="16"/>
      </w:rPr>
      <w:fldChar w:fldCharType="begin"/>
    </w:r>
    <w:r>
      <w:rPr>
        <w:sz w:val="16"/>
      </w:rPr>
      <w:instrText xml:space="preserve"> PAGE </w:instrText>
    </w:r>
    <w:r>
      <w:rPr>
        <w:sz w:val="16"/>
      </w:rPr>
      <w:fldChar w:fldCharType="separate"/>
    </w:r>
    <w:r w:rsidR="00545AD3">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BEDFE" w14:textId="77777777" w:rsidR="00D21885" w:rsidRDefault="00D21885">
      <w:pPr>
        <w:spacing w:after="0" w:line="240" w:lineRule="auto"/>
      </w:pPr>
      <w:r>
        <w:separator/>
      </w:r>
    </w:p>
  </w:footnote>
  <w:footnote w:type="continuationSeparator" w:id="0">
    <w:p w14:paraId="7E016891" w14:textId="77777777" w:rsidR="00D21885" w:rsidRDefault="00D21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7D9E" w14:textId="77777777" w:rsidR="00540615" w:rsidRDefault="00000000">
    <w:pPr>
      <w:pStyle w:val="Header"/>
      <w:jc w:val="center"/>
    </w:pPr>
    <w:r>
      <w:rPr>
        <w:rFonts w:eastAsia="Times New Roman"/>
        <w:b/>
        <w:color w:val="1F4E79"/>
        <w:sz w:val="17"/>
      </w:rPr>
      <w:t>SİİRT ÜNİVERSİTESİ  |  GÜZEL SANATLAR VE TASARIM FAKÜLTESİ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329461">
    <w:abstractNumId w:val="8"/>
  </w:num>
  <w:num w:numId="2" w16cid:durableId="906107103">
    <w:abstractNumId w:val="6"/>
  </w:num>
  <w:num w:numId="3" w16cid:durableId="1617057804">
    <w:abstractNumId w:val="5"/>
  </w:num>
  <w:num w:numId="4" w16cid:durableId="1724407025">
    <w:abstractNumId w:val="4"/>
  </w:num>
  <w:num w:numId="5" w16cid:durableId="83111734">
    <w:abstractNumId w:val="7"/>
  </w:num>
  <w:num w:numId="6" w16cid:durableId="382221531">
    <w:abstractNumId w:val="3"/>
  </w:num>
  <w:num w:numId="7" w16cid:durableId="745764717">
    <w:abstractNumId w:val="2"/>
  </w:num>
  <w:num w:numId="8" w16cid:durableId="1268853204">
    <w:abstractNumId w:val="1"/>
  </w:num>
  <w:num w:numId="9" w16cid:durableId="101404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5F0"/>
    <w:rsid w:val="001065BC"/>
    <w:rsid w:val="0015074B"/>
    <w:rsid w:val="00244EE0"/>
    <w:rsid w:val="0029639D"/>
    <w:rsid w:val="00326F90"/>
    <w:rsid w:val="00540615"/>
    <w:rsid w:val="00545AD3"/>
    <w:rsid w:val="00627AFB"/>
    <w:rsid w:val="007D16A1"/>
    <w:rsid w:val="008C008D"/>
    <w:rsid w:val="00AA1D8D"/>
    <w:rsid w:val="00B47730"/>
    <w:rsid w:val="00CB0664"/>
    <w:rsid w:val="00D21885"/>
    <w:rsid w:val="00D679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B3D65"/>
  <w14:defaultImageDpi w14:val="300"/>
  <w15:docId w15:val="{07333221-6CBF-477F-A36A-D579970FE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rPr>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3596</Words>
  <Characters>20500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GSTF Program Akreditasyon Stratejilerinin Planlanması, İzlenmesi ve İyileştirilmesine İlişkin İlke Kararı</dc:title>
  <dc:subject>YÖKAK kalite güvencesi ve program akreditasyonu hazırlık süreçleri</dc:subject>
  <dc:creator>Siirt Üniversitesi Güzel Sanatlar ve Tasarım Fakültesi</dc:creator>
  <cp:keywords>GSTF, akreditasyon, kalite güvencesi, PUKÖ, MiAK-MAK, PEMDER, PAK, PLANED, PLANAK</cp:keywords>
  <dc:description>generated by python-docx</dc:description>
  <cp:lastModifiedBy>HP</cp:lastModifiedBy>
  <cp:revision>5</cp:revision>
  <dcterms:created xsi:type="dcterms:W3CDTF">2013-12-23T23:15:00Z</dcterms:created>
  <dcterms:modified xsi:type="dcterms:W3CDTF">2026-07-10T06:29:00Z</dcterms:modified>
  <cp:category/>
</cp:coreProperties>
</file>