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D2FB7" w14:textId="13D8140F" w:rsidR="00ED7E26" w:rsidRPr="0068289F" w:rsidRDefault="00D43C78" w:rsidP="00B91D98">
      <w:pPr>
        <w:jc w:val="center"/>
        <w:rPr>
          <w:rFonts w:ascii="Times New Roman" w:hAnsi="Times New Roman" w:cs="Times New Roman"/>
          <w:sz w:val="24"/>
          <w:szCs w:val="24"/>
          <w:lang w:val="tr-TR"/>
        </w:rPr>
      </w:pPr>
      <w:r w:rsidRPr="0068289F">
        <w:rPr>
          <w:rFonts w:ascii="Times New Roman" w:hAnsi="Times New Roman" w:cs="Times New Roman"/>
          <w:b/>
          <w:sz w:val="24"/>
          <w:szCs w:val="24"/>
          <w:lang w:val="tr-TR"/>
        </w:rPr>
        <w:t>T.C.</w:t>
      </w:r>
    </w:p>
    <w:p w14:paraId="31AC4ED5" w14:textId="77777777" w:rsidR="00ED7E26" w:rsidRPr="0068289F" w:rsidRDefault="00D43C78" w:rsidP="00B91D98">
      <w:pPr>
        <w:jc w:val="center"/>
        <w:rPr>
          <w:rFonts w:ascii="Times New Roman" w:hAnsi="Times New Roman" w:cs="Times New Roman"/>
          <w:b/>
          <w:sz w:val="24"/>
          <w:szCs w:val="24"/>
          <w:lang w:val="tr-TR"/>
        </w:rPr>
      </w:pPr>
      <w:r w:rsidRPr="0068289F">
        <w:rPr>
          <w:rFonts w:ascii="Times New Roman" w:hAnsi="Times New Roman" w:cs="Times New Roman"/>
          <w:b/>
          <w:sz w:val="24"/>
          <w:szCs w:val="24"/>
          <w:lang w:val="tr-TR"/>
        </w:rPr>
        <w:t>SİİRT ÜNİVERSİTESİ</w:t>
      </w:r>
    </w:p>
    <w:p w14:paraId="3A590291" w14:textId="77777777" w:rsidR="00ED7E26" w:rsidRPr="0068289F" w:rsidRDefault="00D43C78" w:rsidP="00B91D98">
      <w:pPr>
        <w:jc w:val="center"/>
        <w:rPr>
          <w:rFonts w:ascii="Times New Roman" w:hAnsi="Times New Roman" w:cs="Times New Roman"/>
          <w:sz w:val="24"/>
          <w:szCs w:val="24"/>
          <w:lang w:val="tr-TR"/>
        </w:rPr>
      </w:pPr>
      <w:r w:rsidRPr="0068289F">
        <w:rPr>
          <w:rFonts w:ascii="Times New Roman" w:hAnsi="Times New Roman" w:cs="Times New Roman"/>
          <w:b/>
          <w:sz w:val="24"/>
          <w:szCs w:val="24"/>
          <w:lang w:val="tr-TR"/>
        </w:rPr>
        <w:t>GÜZEL SANATLAR VE TASARIM FAKÜLTESİ</w:t>
      </w:r>
    </w:p>
    <w:p w14:paraId="1D2D2DD1" w14:textId="6A94AB92" w:rsidR="00ED7E26" w:rsidRPr="0068289F" w:rsidRDefault="00D43C78" w:rsidP="00B91D98">
      <w:pPr>
        <w:jc w:val="center"/>
        <w:rPr>
          <w:rFonts w:ascii="Times New Roman" w:hAnsi="Times New Roman" w:cs="Times New Roman"/>
          <w:b/>
          <w:sz w:val="24"/>
          <w:szCs w:val="24"/>
          <w:lang w:val="tr-TR"/>
        </w:rPr>
      </w:pPr>
      <w:r w:rsidRPr="0068289F">
        <w:rPr>
          <w:rFonts w:ascii="Times New Roman" w:hAnsi="Times New Roman" w:cs="Times New Roman"/>
          <w:b/>
          <w:sz w:val="24"/>
          <w:szCs w:val="24"/>
          <w:lang w:val="tr-TR"/>
        </w:rPr>
        <w:t>ÖĞRENCİ TEMSİLCİLERİ SEÇİM</w:t>
      </w:r>
      <w:r w:rsidR="00B91D98" w:rsidRPr="0068289F">
        <w:rPr>
          <w:rFonts w:ascii="Times New Roman" w:hAnsi="Times New Roman" w:cs="Times New Roman"/>
          <w:b/>
          <w:sz w:val="24"/>
          <w:szCs w:val="24"/>
          <w:lang w:val="tr-TR"/>
        </w:rPr>
        <w:t>İNE İLİŞKİN İLKE KARARI İLE USULLER</w:t>
      </w:r>
    </w:p>
    <w:p w14:paraId="5946D151" w14:textId="77777777" w:rsidR="00B91D98" w:rsidRPr="0068289F" w:rsidRDefault="00B91D98" w:rsidP="00B91D98">
      <w:pPr>
        <w:jc w:val="center"/>
        <w:rPr>
          <w:rFonts w:ascii="Times New Roman" w:hAnsi="Times New Roman" w:cs="Times New Roman"/>
          <w:sz w:val="24"/>
          <w:szCs w:val="24"/>
          <w:lang w:val="tr-TR"/>
        </w:rPr>
      </w:pPr>
    </w:p>
    <w:p w14:paraId="3F546567" w14:textId="77777777" w:rsidR="000C7136" w:rsidRPr="0068289F" w:rsidRDefault="00D43C78" w:rsidP="000C7136">
      <w:pPr>
        <w:jc w:val="both"/>
        <w:rPr>
          <w:rFonts w:ascii="Times New Roman" w:eastAsia="SimSun" w:hAnsi="Times New Roman" w:cs="Times New Roman"/>
          <w:sz w:val="24"/>
          <w:szCs w:val="24"/>
          <w:lang w:val="tr-TR"/>
        </w:rPr>
      </w:pPr>
      <w:r w:rsidRPr="0068289F">
        <w:rPr>
          <w:rFonts w:ascii="Times New Roman" w:hAnsi="Times New Roman" w:cs="Times New Roman"/>
          <w:b/>
          <w:sz w:val="24"/>
          <w:szCs w:val="24"/>
          <w:lang w:val="tr-TR"/>
        </w:rPr>
        <w:t>Amaç:</w:t>
      </w:r>
      <w:r w:rsidRPr="0068289F">
        <w:rPr>
          <w:rFonts w:ascii="Times New Roman" w:hAnsi="Times New Roman" w:cs="Times New Roman"/>
          <w:sz w:val="24"/>
          <w:szCs w:val="24"/>
          <w:lang w:val="tr-TR"/>
        </w:rPr>
        <w:br/>
        <w:t>Bu ilke kararı, Siirt Üniversitesi Güzel Sanatlar ve Tasarım Fakültesi bünyesinde fakülte ve bölüm öğrenci temsilcilerinin seçim süreçlerine ilişkin kriterlerin belirlenmesini amaçlamaktadır.</w:t>
      </w:r>
      <w:r w:rsidRPr="0068289F">
        <w:rPr>
          <w:rFonts w:ascii="Times New Roman" w:hAnsi="Times New Roman" w:cs="Times New Roman"/>
          <w:sz w:val="24"/>
          <w:szCs w:val="24"/>
          <w:lang w:val="tr-TR"/>
        </w:rPr>
        <w:br/>
      </w:r>
      <w:r w:rsidRPr="0068289F">
        <w:rPr>
          <w:rFonts w:ascii="Times New Roman" w:hAnsi="Times New Roman" w:cs="Times New Roman"/>
          <w:sz w:val="24"/>
          <w:szCs w:val="24"/>
          <w:lang w:val="tr-TR"/>
        </w:rPr>
        <w:br/>
      </w:r>
      <w:r w:rsidRPr="0068289F">
        <w:rPr>
          <w:rFonts w:ascii="Times New Roman" w:hAnsi="Times New Roman" w:cs="Times New Roman"/>
          <w:b/>
          <w:sz w:val="24"/>
          <w:szCs w:val="24"/>
          <w:lang w:val="tr-TR"/>
        </w:rPr>
        <w:t>Kapsam:</w:t>
      </w:r>
      <w:r w:rsidRPr="0068289F">
        <w:rPr>
          <w:rFonts w:ascii="Times New Roman" w:hAnsi="Times New Roman" w:cs="Times New Roman"/>
          <w:sz w:val="24"/>
          <w:szCs w:val="24"/>
          <w:lang w:val="tr-TR"/>
        </w:rPr>
        <w:br/>
        <w:t>Bu karar, fakülteye bağlı tüm bölümlerde öğrenim gören öğrenciler arasından seçilecek temsilcileri kapsar.</w:t>
      </w:r>
      <w:r w:rsidRPr="0068289F">
        <w:rPr>
          <w:rFonts w:ascii="Times New Roman" w:hAnsi="Times New Roman" w:cs="Times New Roman"/>
          <w:sz w:val="24"/>
          <w:szCs w:val="24"/>
          <w:lang w:val="tr-TR"/>
        </w:rPr>
        <w:br/>
      </w:r>
      <w:r w:rsidRPr="0068289F">
        <w:rPr>
          <w:rFonts w:ascii="Times New Roman" w:hAnsi="Times New Roman" w:cs="Times New Roman"/>
          <w:sz w:val="24"/>
          <w:szCs w:val="24"/>
          <w:lang w:val="tr-TR"/>
        </w:rPr>
        <w:br/>
      </w:r>
      <w:r w:rsidRPr="0068289F">
        <w:rPr>
          <w:rFonts w:ascii="Times New Roman" w:hAnsi="Times New Roman" w:cs="Times New Roman"/>
          <w:b/>
          <w:sz w:val="24"/>
          <w:szCs w:val="24"/>
          <w:lang w:val="tr-TR"/>
        </w:rPr>
        <w:t>Genel Esaslar:</w:t>
      </w:r>
      <w:r w:rsidRPr="0068289F">
        <w:rPr>
          <w:rFonts w:ascii="Times New Roman" w:hAnsi="Times New Roman" w:cs="Times New Roman"/>
          <w:sz w:val="24"/>
          <w:szCs w:val="24"/>
          <w:lang w:val="tr-TR"/>
        </w:rPr>
        <w:br/>
        <w:t xml:space="preserve">1. </w:t>
      </w:r>
      <w:r w:rsidRPr="0068289F">
        <w:rPr>
          <w:rFonts w:ascii="Times New Roman" w:eastAsia="SimSun" w:hAnsi="Times New Roman" w:cs="Times New Roman"/>
          <w:sz w:val="24"/>
          <w:szCs w:val="24"/>
          <w:lang w:val="tr-TR"/>
        </w:rPr>
        <w:t>Öğrenci temsilcileri; aktif, iletişim becerisi yüksek ve öğrenci topluluğunu etkin şekilde temsil edebilecek nitelikteki öğrenciler arasından seçilir.</w:t>
      </w:r>
    </w:p>
    <w:p w14:paraId="06E86B9B" w14:textId="36CA920E" w:rsidR="000C7136" w:rsidRPr="0068289F" w:rsidRDefault="00D43C78" w:rsidP="000C7136">
      <w:pPr>
        <w:jc w:val="both"/>
        <w:rPr>
          <w:rFonts w:ascii="Times New Roman" w:hAnsi="Times New Roman" w:cs="Times New Roman"/>
          <w:sz w:val="24"/>
          <w:szCs w:val="24"/>
          <w:lang w:val="tr-TR"/>
        </w:rPr>
      </w:pPr>
      <w:r w:rsidRPr="0068289F">
        <w:rPr>
          <w:rFonts w:ascii="Times New Roman" w:hAnsi="Times New Roman" w:cs="Times New Roman"/>
          <w:sz w:val="24"/>
          <w:szCs w:val="24"/>
          <w:lang w:val="tr-TR"/>
        </w:rPr>
        <w:t>2</w:t>
      </w:r>
      <w:r w:rsidR="000C7136" w:rsidRPr="0068289F">
        <w:rPr>
          <w:rFonts w:ascii="Times New Roman" w:hAnsi="Times New Roman" w:cs="Times New Roman"/>
          <w:sz w:val="24"/>
          <w:szCs w:val="24"/>
          <w:lang w:val="tr-TR"/>
        </w:rPr>
        <w:t>.</w:t>
      </w:r>
      <w:r w:rsidRPr="0068289F">
        <w:rPr>
          <w:rFonts w:ascii="Times New Roman" w:hAnsi="Times New Roman" w:cs="Times New Roman"/>
          <w:sz w:val="24"/>
          <w:szCs w:val="24"/>
          <w:lang w:val="tr-TR"/>
        </w:rPr>
        <w:t xml:space="preserve"> Temsilciler; öğrenci görüşlerini toplamak, ilgili birimlere iletmek ve süreci takip etmekle yükümlüdür. </w:t>
      </w:r>
    </w:p>
    <w:p w14:paraId="304839C9" w14:textId="68DFF6B0" w:rsidR="00ED7E26" w:rsidRPr="0068289F" w:rsidRDefault="000C7136" w:rsidP="000C7136">
      <w:pPr>
        <w:jc w:val="both"/>
        <w:rPr>
          <w:rFonts w:ascii="Times New Roman" w:hAnsi="Times New Roman" w:cs="Times New Roman"/>
          <w:sz w:val="24"/>
          <w:szCs w:val="24"/>
          <w:lang w:val="tr-TR"/>
        </w:rPr>
      </w:pPr>
      <w:r w:rsidRPr="0068289F">
        <w:rPr>
          <w:rFonts w:ascii="Times New Roman" w:hAnsi="Times New Roman" w:cs="Times New Roman"/>
          <w:sz w:val="24"/>
          <w:szCs w:val="24"/>
          <w:lang w:val="tr-TR"/>
        </w:rPr>
        <w:t>3</w:t>
      </w:r>
      <w:r w:rsidR="00D43C78" w:rsidRPr="0068289F">
        <w:rPr>
          <w:rFonts w:ascii="Times New Roman" w:hAnsi="Times New Roman" w:cs="Times New Roman"/>
          <w:sz w:val="24"/>
          <w:szCs w:val="24"/>
          <w:lang w:val="tr-TR"/>
        </w:rPr>
        <w:t xml:space="preserve">. </w:t>
      </w:r>
      <w:r w:rsidR="00D43C78" w:rsidRPr="0068289F">
        <w:rPr>
          <w:rFonts w:ascii="Times New Roman" w:eastAsia="SimSun" w:hAnsi="Times New Roman" w:cs="Times New Roman"/>
          <w:sz w:val="24"/>
          <w:szCs w:val="24"/>
          <w:lang w:val="tr-TR"/>
        </w:rPr>
        <w:t>Temsilcilerin görev süresi boyunca aktif öğrenci statüsünü sürdürmesi zorunludur.</w:t>
      </w:r>
      <w:r w:rsidR="00D43C78" w:rsidRPr="0068289F">
        <w:rPr>
          <w:rFonts w:ascii="Times New Roman" w:hAnsi="Times New Roman" w:cs="Times New Roman"/>
          <w:sz w:val="24"/>
          <w:szCs w:val="24"/>
          <w:lang w:val="tr-TR"/>
        </w:rPr>
        <w:br/>
      </w:r>
    </w:p>
    <w:p w14:paraId="7307A7CF" w14:textId="02F01D90" w:rsidR="000C7136" w:rsidRPr="0068289F" w:rsidRDefault="000C7136" w:rsidP="000C7136">
      <w:pPr>
        <w:jc w:val="both"/>
        <w:rPr>
          <w:rFonts w:ascii="Times New Roman" w:hAnsi="Times New Roman" w:cs="Times New Roman"/>
          <w:b/>
          <w:sz w:val="24"/>
          <w:szCs w:val="24"/>
          <w:lang w:val="tr-TR"/>
        </w:rPr>
      </w:pPr>
      <w:r w:rsidRPr="0068289F">
        <w:rPr>
          <w:rFonts w:ascii="Times New Roman" w:hAnsi="Times New Roman" w:cs="Times New Roman"/>
          <w:b/>
          <w:sz w:val="24"/>
          <w:szCs w:val="24"/>
          <w:lang w:val="tr-TR"/>
        </w:rPr>
        <w:t>Seçim Süreci:</w:t>
      </w:r>
    </w:p>
    <w:p w14:paraId="32B6B5E1" w14:textId="54FA9E1E" w:rsidR="000C7136" w:rsidRPr="0068289F" w:rsidRDefault="000C7136" w:rsidP="000C7136">
      <w:pPr>
        <w:jc w:val="both"/>
        <w:rPr>
          <w:rFonts w:ascii="Times New Roman" w:hAnsi="Times New Roman" w:cs="Times New Roman"/>
          <w:b/>
          <w:sz w:val="24"/>
          <w:szCs w:val="24"/>
          <w:lang w:val="tr-TR"/>
        </w:rPr>
      </w:pPr>
      <w:r w:rsidRPr="0068289F">
        <w:rPr>
          <w:rFonts w:ascii="Times New Roman" w:hAnsi="Times New Roman" w:cs="Times New Roman"/>
          <w:b/>
          <w:sz w:val="24"/>
          <w:szCs w:val="24"/>
          <w:lang w:val="tr-TR"/>
        </w:rPr>
        <w:t xml:space="preserve">1. Fakülte </w:t>
      </w:r>
      <w:r w:rsidR="00F47F28" w:rsidRPr="0068289F">
        <w:rPr>
          <w:rFonts w:ascii="Times New Roman" w:hAnsi="Times New Roman" w:cs="Times New Roman"/>
          <w:b/>
          <w:sz w:val="24"/>
          <w:szCs w:val="24"/>
          <w:lang w:val="tr-TR"/>
        </w:rPr>
        <w:t>Öğrenci Temsilcisinin Seçim Süreci</w:t>
      </w:r>
      <w:r w:rsidRPr="0068289F">
        <w:rPr>
          <w:rFonts w:ascii="Times New Roman" w:hAnsi="Times New Roman" w:cs="Times New Roman"/>
          <w:b/>
          <w:sz w:val="24"/>
          <w:szCs w:val="24"/>
          <w:lang w:val="tr-TR"/>
        </w:rPr>
        <w:t>:</w:t>
      </w:r>
    </w:p>
    <w:p w14:paraId="4D73D70C" w14:textId="57025C84" w:rsidR="000C7136" w:rsidRPr="0068289F" w:rsidRDefault="000C7136" w:rsidP="000C7136">
      <w:pPr>
        <w:pStyle w:val="ListParagraph"/>
        <w:numPr>
          <w:ilvl w:val="0"/>
          <w:numId w:val="7"/>
        </w:numPr>
        <w:jc w:val="both"/>
        <w:rPr>
          <w:rFonts w:ascii="Times New Roman" w:hAnsi="Times New Roman" w:cs="Times New Roman"/>
          <w:sz w:val="24"/>
          <w:szCs w:val="24"/>
          <w:lang w:val="tr-TR"/>
        </w:rPr>
      </w:pPr>
      <w:r w:rsidRPr="0068289F">
        <w:rPr>
          <w:rFonts w:ascii="Times New Roman" w:hAnsi="Times New Roman" w:cs="Times New Roman"/>
          <w:sz w:val="24"/>
          <w:szCs w:val="24"/>
          <w:lang w:val="tr-TR"/>
        </w:rPr>
        <w:t xml:space="preserve">Eğitim-Öğretim yılı başlangıcının </w:t>
      </w:r>
      <w:r w:rsidR="00F47F28" w:rsidRPr="0068289F">
        <w:rPr>
          <w:rFonts w:ascii="Times New Roman" w:hAnsi="Times New Roman" w:cs="Times New Roman"/>
          <w:sz w:val="24"/>
          <w:szCs w:val="24"/>
          <w:lang w:val="tr-TR"/>
        </w:rPr>
        <w:t xml:space="preserve">(2.) </w:t>
      </w:r>
      <w:r w:rsidRPr="0068289F">
        <w:rPr>
          <w:rFonts w:ascii="Times New Roman" w:hAnsi="Times New Roman" w:cs="Times New Roman"/>
          <w:sz w:val="24"/>
          <w:szCs w:val="24"/>
          <w:lang w:val="tr-TR"/>
        </w:rPr>
        <w:t>ikinci haftasında</w:t>
      </w:r>
      <w:r w:rsidR="00AF7033" w:rsidRPr="0068289F">
        <w:rPr>
          <w:rFonts w:ascii="Times New Roman" w:hAnsi="Times New Roman" w:cs="Times New Roman"/>
          <w:sz w:val="24"/>
          <w:szCs w:val="24"/>
          <w:lang w:val="tr-TR"/>
        </w:rPr>
        <w:t>,</w:t>
      </w:r>
      <w:r w:rsidRPr="0068289F">
        <w:rPr>
          <w:rFonts w:ascii="Times New Roman" w:hAnsi="Times New Roman" w:cs="Times New Roman"/>
          <w:sz w:val="24"/>
          <w:szCs w:val="24"/>
          <w:lang w:val="tr-TR"/>
        </w:rPr>
        <w:t xml:space="preserve"> fakülte </w:t>
      </w:r>
      <w:r w:rsidR="00AF7033" w:rsidRPr="0068289F">
        <w:rPr>
          <w:rFonts w:ascii="Times New Roman" w:hAnsi="Times New Roman" w:cs="Times New Roman"/>
          <w:sz w:val="24"/>
          <w:szCs w:val="24"/>
          <w:lang w:val="tr-TR"/>
        </w:rPr>
        <w:t xml:space="preserve">öğrenci </w:t>
      </w:r>
      <w:r w:rsidRPr="0068289F">
        <w:rPr>
          <w:rFonts w:ascii="Times New Roman" w:hAnsi="Times New Roman" w:cs="Times New Roman"/>
          <w:sz w:val="24"/>
          <w:szCs w:val="24"/>
          <w:lang w:val="tr-TR"/>
        </w:rPr>
        <w:t>temsilciliğine aday olan öğrenciler isimlerini dekanlık makamına bildirir.</w:t>
      </w:r>
    </w:p>
    <w:p w14:paraId="7291A71A" w14:textId="7D711BE1" w:rsidR="000C7136" w:rsidRPr="0068289F" w:rsidRDefault="000C7136" w:rsidP="000C7136">
      <w:pPr>
        <w:pStyle w:val="ListParagraph"/>
        <w:numPr>
          <w:ilvl w:val="0"/>
          <w:numId w:val="7"/>
        </w:numPr>
        <w:jc w:val="both"/>
        <w:rPr>
          <w:rFonts w:ascii="Times New Roman" w:hAnsi="Times New Roman" w:cs="Times New Roman"/>
          <w:sz w:val="24"/>
          <w:szCs w:val="24"/>
          <w:lang w:val="tr-TR"/>
        </w:rPr>
      </w:pPr>
      <w:r w:rsidRPr="0068289F">
        <w:rPr>
          <w:rFonts w:ascii="Times New Roman" w:hAnsi="Times New Roman" w:cs="Times New Roman"/>
          <w:sz w:val="24"/>
          <w:szCs w:val="24"/>
          <w:lang w:val="tr-TR"/>
        </w:rPr>
        <w:t xml:space="preserve">Bu öğrencilere, Eğitim-Öğretim yılı başlangıcının </w:t>
      </w:r>
      <w:r w:rsidR="00F47F28" w:rsidRPr="0068289F">
        <w:rPr>
          <w:rFonts w:ascii="Times New Roman" w:hAnsi="Times New Roman" w:cs="Times New Roman"/>
          <w:sz w:val="24"/>
          <w:szCs w:val="24"/>
          <w:lang w:val="tr-TR"/>
        </w:rPr>
        <w:t xml:space="preserve">(3.) </w:t>
      </w:r>
      <w:r w:rsidRPr="0068289F">
        <w:rPr>
          <w:rFonts w:ascii="Times New Roman" w:hAnsi="Times New Roman" w:cs="Times New Roman"/>
          <w:sz w:val="24"/>
          <w:szCs w:val="24"/>
          <w:lang w:val="tr-TR"/>
        </w:rPr>
        <w:t xml:space="preserve">üçüncü haftasına kadar kendilerini ve yapmayı </w:t>
      </w:r>
      <w:proofErr w:type="spellStart"/>
      <w:r w:rsidRPr="0068289F">
        <w:rPr>
          <w:rFonts w:ascii="Times New Roman" w:hAnsi="Times New Roman" w:cs="Times New Roman"/>
          <w:sz w:val="24"/>
          <w:szCs w:val="24"/>
          <w:lang w:val="tr-TR"/>
        </w:rPr>
        <w:t>vaad</w:t>
      </w:r>
      <w:proofErr w:type="spellEnd"/>
      <w:r w:rsidRPr="0068289F">
        <w:rPr>
          <w:rFonts w:ascii="Times New Roman" w:hAnsi="Times New Roman" w:cs="Times New Roman"/>
          <w:sz w:val="24"/>
          <w:szCs w:val="24"/>
          <w:lang w:val="tr-TR"/>
        </w:rPr>
        <w:t xml:space="preserve"> ettikleri işleri, seçmen öğrencilere tanıtmaları için süre verilir. </w:t>
      </w:r>
    </w:p>
    <w:p w14:paraId="26A96C1E" w14:textId="06C4804B" w:rsidR="000C7136" w:rsidRPr="0068289F" w:rsidRDefault="000C7136" w:rsidP="000C7136">
      <w:pPr>
        <w:pStyle w:val="ListParagraph"/>
        <w:numPr>
          <w:ilvl w:val="0"/>
          <w:numId w:val="7"/>
        </w:numPr>
        <w:jc w:val="both"/>
        <w:rPr>
          <w:rFonts w:ascii="Times New Roman" w:hAnsi="Times New Roman" w:cs="Times New Roman"/>
          <w:sz w:val="24"/>
          <w:szCs w:val="24"/>
          <w:lang w:val="tr-TR"/>
        </w:rPr>
      </w:pPr>
      <w:r w:rsidRPr="0068289F">
        <w:rPr>
          <w:rFonts w:ascii="Times New Roman" w:hAnsi="Times New Roman" w:cs="Times New Roman"/>
          <w:sz w:val="24"/>
          <w:szCs w:val="24"/>
          <w:lang w:val="tr-TR"/>
        </w:rPr>
        <w:t xml:space="preserve">Eğitim-Öğretim yılı başlangıcının </w:t>
      </w:r>
      <w:r w:rsidR="00F47F28" w:rsidRPr="0068289F">
        <w:rPr>
          <w:rFonts w:ascii="Times New Roman" w:hAnsi="Times New Roman" w:cs="Times New Roman"/>
          <w:sz w:val="24"/>
          <w:szCs w:val="24"/>
          <w:lang w:val="tr-TR"/>
        </w:rPr>
        <w:t xml:space="preserve">(4.) </w:t>
      </w:r>
      <w:r w:rsidRPr="0068289F">
        <w:rPr>
          <w:rFonts w:ascii="Times New Roman" w:hAnsi="Times New Roman" w:cs="Times New Roman"/>
          <w:sz w:val="24"/>
          <w:szCs w:val="24"/>
          <w:lang w:val="tr-TR"/>
        </w:rPr>
        <w:t>dördüncü haftasında seçim yapılır. Seçim gizli oy, açık sayım prensibine göre</w:t>
      </w:r>
      <w:r w:rsidR="001F47CC" w:rsidRPr="0068289F">
        <w:rPr>
          <w:rFonts w:ascii="Times New Roman" w:hAnsi="Times New Roman" w:cs="Times New Roman"/>
          <w:sz w:val="24"/>
          <w:szCs w:val="24"/>
          <w:lang w:val="tr-TR"/>
        </w:rPr>
        <w:t xml:space="preserve"> gerçekleştirilir. Seçim ve oy sayım sürecinde</w:t>
      </w:r>
      <w:r w:rsidRPr="0068289F">
        <w:rPr>
          <w:rFonts w:ascii="Times New Roman" w:hAnsi="Times New Roman" w:cs="Times New Roman"/>
          <w:sz w:val="24"/>
          <w:szCs w:val="24"/>
          <w:lang w:val="tr-TR"/>
        </w:rPr>
        <w:t xml:space="preserve">, GSTF Dekanlığının görevlendireceği </w:t>
      </w:r>
      <w:r w:rsidR="001F47CC" w:rsidRPr="0068289F">
        <w:rPr>
          <w:rFonts w:ascii="Times New Roman" w:hAnsi="Times New Roman" w:cs="Times New Roman"/>
          <w:sz w:val="24"/>
          <w:szCs w:val="24"/>
          <w:lang w:val="tr-TR"/>
        </w:rPr>
        <w:t xml:space="preserve">en az üç gözlemci öğretim elemanı hazır bulunur. En çok oy alan aday seçimi kazanarak Fakülte </w:t>
      </w:r>
      <w:r w:rsidR="00AF7033" w:rsidRPr="0068289F">
        <w:rPr>
          <w:rFonts w:ascii="Times New Roman" w:hAnsi="Times New Roman" w:cs="Times New Roman"/>
          <w:sz w:val="24"/>
          <w:szCs w:val="24"/>
          <w:lang w:val="tr-TR"/>
        </w:rPr>
        <w:t xml:space="preserve">Öğrenci </w:t>
      </w:r>
      <w:r w:rsidR="001F47CC" w:rsidRPr="0068289F">
        <w:rPr>
          <w:rFonts w:ascii="Times New Roman" w:hAnsi="Times New Roman" w:cs="Times New Roman"/>
          <w:sz w:val="24"/>
          <w:szCs w:val="24"/>
          <w:lang w:val="tr-TR"/>
        </w:rPr>
        <w:t xml:space="preserve">Temsilcisi olmaya hak kazanır. </w:t>
      </w:r>
    </w:p>
    <w:p w14:paraId="42E4A11D" w14:textId="1F7E1464" w:rsidR="000C7136" w:rsidRPr="0068289F" w:rsidRDefault="001F47CC" w:rsidP="000C7136">
      <w:pPr>
        <w:jc w:val="both"/>
        <w:rPr>
          <w:rFonts w:ascii="Times New Roman" w:hAnsi="Times New Roman" w:cs="Times New Roman"/>
          <w:b/>
          <w:sz w:val="24"/>
          <w:szCs w:val="24"/>
          <w:lang w:val="tr-TR"/>
        </w:rPr>
      </w:pPr>
      <w:r w:rsidRPr="0068289F">
        <w:rPr>
          <w:rFonts w:ascii="Times New Roman" w:hAnsi="Times New Roman" w:cs="Times New Roman"/>
          <w:b/>
          <w:sz w:val="24"/>
          <w:szCs w:val="24"/>
          <w:lang w:val="tr-TR"/>
        </w:rPr>
        <w:t>2</w:t>
      </w:r>
      <w:r w:rsidR="000C7136" w:rsidRPr="0068289F">
        <w:rPr>
          <w:rFonts w:ascii="Times New Roman" w:hAnsi="Times New Roman" w:cs="Times New Roman"/>
          <w:b/>
          <w:sz w:val="24"/>
          <w:szCs w:val="24"/>
          <w:lang w:val="tr-TR"/>
        </w:rPr>
        <w:t xml:space="preserve">. </w:t>
      </w:r>
      <w:r w:rsidRPr="0068289F">
        <w:rPr>
          <w:rFonts w:ascii="Times New Roman" w:hAnsi="Times New Roman" w:cs="Times New Roman"/>
          <w:b/>
          <w:sz w:val="24"/>
          <w:szCs w:val="24"/>
          <w:lang w:val="tr-TR"/>
        </w:rPr>
        <w:t>B</w:t>
      </w:r>
      <w:r w:rsidR="000C7136" w:rsidRPr="0068289F">
        <w:rPr>
          <w:rFonts w:ascii="Times New Roman" w:hAnsi="Times New Roman" w:cs="Times New Roman"/>
          <w:b/>
          <w:sz w:val="24"/>
          <w:szCs w:val="24"/>
          <w:lang w:val="tr-TR"/>
        </w:rPr>
        <w:t xml:space="preserve">ölüm </w:t>
      </w:r>
      <w:r w:rsidR="00F47F28" w:rsidRPr="0068289F">
        <w:rPr>
          <w:rFonts w:ascii="Times New Roman" w:hAnsi="Times New Roman" w:cs="Times New Roman"/>
          <w:b/>
          <w:sz w:val="24"/>
          <w:szCs w:val="24"/>
          <w:lang w:val="tr-TR"/>
        </w:rPr>
        <w:t>Öğrenci Temsilcilerinin Seçim Süreci</w:t>
      </w:r>
      <w:r w:rsidRPr="0068289F">
        <w:rPr>
          <w:rFonts w:ascii="Times New Roman" w:hAnsi="Times New Roman" w:cs="Times New Roman"/>
          <w:b/>
          <w:sz w:val="24"/>
          <w:szCs w:val="24"/>
          <w:lang w:val="tr-TR"/>
        </w:rPr>
        <w:t>:</w:t>
      </w:r>
    </w:p>
    <w:p w14:paraId="6BA1629E" w14:textId="3B7A7811" w:rsidR="005B1EA4" w:rsidRPr="0068289F" w:rsidRDefault="005B1EA4" w:rsidP="005B1EA4">
      <w:pPr>
        <w:pStyle w:val="ListParagraph"/>
        <w:numPr>
          <w:ilvl w:val="0"/>
          <w:numId w:val="7"/>
        </w:numPr>
        <w:jc w:val="both"/>
        <w:rPr>
          <w:rFonts w:ascii="Times New Roman" w:hAnsi="Times New Roman" w:cs="Times New Roman"/>
          <w:sz w:val="24"/>
          <w:szCs w:val="24"/>
          <w:lang w:val="tr-TR"/>
        </w:rPr>
      </w:pPr>
      <w:r w:rsidRPr="0068289F">
        <w:rPr>
          <w:rFonts w:ascii="Times New Roman" w:hAnsi="Times New Roman" w:cs="Times New Roman"/>
          <w:sz w:val="24"/>
          <w:szCs w:val="24"/>
          <w:lang w:val="tr-TR"/>
        </w:rPr>
        <w:t xml:space="preserve">Eğitim-Öğretim yılı başlangıcının </w:t>
      </w:r>
      <w:r w:rsidR="00F47F28" w:rsidRPr="0068289F">
        <w:rPr>
          <w:rFonts w:ascii="Times New Roman" w:hAnsi="Times New Roman" w:cs="Times New Roman"/>
          <w:sz w:val="24"/>
          <w:szCs w:val="24"/>
          <w:lang w:val="tr-TR"/>
        </w:rPr>
        <w:t xml:space="preserve">(2.) </w:t>
      </w:r>
      <w:r w:rsidRPr="0068289F">
        <w:rPr>
          <w:rFonts w:ascii="Times New Roman" w:hAnsi="Times New Roman" w:cs="Times New Roman"/>
          <w:sz w:val="24"/>
          <w:szCs w:val="24"/>
          <w:lang w:val="tr-TR"/>
        </w:rPr>
        <w:t>ikinci haftasında</w:t>
      </w:r>
      <w:r w:rsidR="00AF7033" w:rsidRPr="0068289F">
        <w:rPr>
          <w:rFonts w:ascii="Times New Roman" w:hAnsi="Times New Roman" w:cs="Times New Roman"/>
          <w:sz w:val="24"/>
          <w:szCs w:val="24"/>
          <w:lang w:val="tr-TR"/>
        </w:rPr>
        <w:t>,</w:t>
      </w:r>
      <w:r w:rsidRPr="0068289F">
        <w:rPr>
          <w:rFonts w:ascii="Times New Roman" w:hAnsi="Times New Roman" w:cs="Times New Roman"/>
          <w:sz w:val="24"/>
          <w:szCs w:val="24"/>
          <w:lang w:val="tr-TR"/>
        </w:rPr>
        <w:t xml:space="preserve"> bölüm </w:t>
      </w:r>
      <w:r w:rsidR="00AF7033" w:rsidRPr="0068289F">
        <w:rPr>
          <w:rFonts w:ascii="Times New Roman" w:hAnsi="Times New Roman" w:cs="Times New Roman"/>
          <w:sz w:val="24"/>
          <w:szCs w:val="24"/>
          <w:lang w:val="tr-TR"/>
        </w:rPr>
        <w:t xml:space="preserve">öğrenci </w:t>
      </w:r>
      <w:r w:rsidRPr="0068289F">
        <w:rPr>
          <w:rFonts w:ascii="Times New Roman" w:hAnsi="Times New Roman" w:cs="Times New Roman"/>
          <w:sz w:val="24"/>
          <w:szCs w:val="24"/>
          <w:lang w:val="tr-TR"/>
        </w:rPr>
        <w:t>temsilciliğine aday olan öğrenciler isimlerini bölüm başkanlıklarına bildirir.</w:t>
      </w:r>
    </w:p>
    <w:p w14:paraId="2951455B" w14:textId="47D736E5" w:rsidR="005B1EA4" w:rsidRPr="0068289F" w:rsidRDefault="005B1EA4" w:rsidP="005B1EA4">
      <w:pPr>
        <w:pStyle w:val="ListParagraph"/>
        <w:numPr>
          <w:ilvl w:val="0"/>
          <w:numId w:val="7"/>
        </w:numPr>
        <w:jc w:val="both"/>
        <w:rPr>
          <w:rFonts w:ascii="Times New Roman" w:hAnsi="Times New Roman" w:cs="Times New Roman"/>
          <w:sz w:val="24"/>
          <w:szCs w:val="24"/>
          <w:lang w:val="tr-TR"/>
        </w:rPr>
      </w:pPr>
      <w:r w:rsidRPr="0068289F">
        <w:rPr>
          <w:rFonts w:ascii="Times New Roman" w:hAnsi="Times New Roman" w:cs="Times New Roman"/>
          <w:sz w:val="24"/>
          <w:szCs w:val="24"/>
          <w:lang w:val="tr-TR"/>
        </w:rPr>
        <w:t xml:space="preserve">Bu öğrencilere, Eğitim-Öğretim yılı başlangıcının </w:t>
      </w:r>
      <w:r w:rsidR="00F47F28" w:rsidRPr="0068289F">
        <w:rPr>
          <w:rFonts w:ascii="Times New Roman" w:hAnsi="Times New Roman" w:cs="Times New Roman"/>
          <w:sz w:val="24"/>
          <w:szCs w:val="24"/>
          <w:lang w:val="tr-TR"/>
        </w:rPr>
        <w:t xml:space="preserve">(3.) </w:t>
      </w:r>
      <w:r w:rsidRPr="0068289F">
        <w:rPr>
          <w:rFonts w:ascii="Times New Roman" w:hAnsi="Times New Roman" w:cs="Times New Roman"/>
          <w:sz w:val="24"/>
          <w:szCs w:val="24"/>
          <w:lang w:val="tr-TR"/>
        </w:rPr>
        <w:t xml:space="preserve">üçüncü haftasına kadar kendilerini ve yapmayı </w:t>
      </w:r>
      <w:proofErr w:type="spellStart"/>
      <w:r w:rsidRPr="0068289F">
        <w:rPr>
          <w:rFonts w:ascii="Times New Roman" w:hAnsi="Times New Roman" w:cs="Times New Roman"/>
          <w:sz w:val="24"/>
          <w:szCs w:val="24"/>
          <w:lang w:val="tr-TR"/>
        </w:rPr>
        <w:t>vaad</w:t>
      </w:r>
      <w:proofErr w:type="spellEnd"/>
      <w:r w:rsidRPr="0068289F">
        <w:rPr>
          <w:rFonts w:ascii="Times New Roman" w:hAnsi="Times New Roman" w:cs="Times New Roman"/>
          <w:sz w:val="24"/>
          <w:szCs w:val="24"/>
          <w:lang w:val="tr-TR"/>
        </w:rPr>
        <w:t xml:space="preserve"> ettikleri işleri, seçmen öğrencilere tanıtmaları için süre verilir. </w:t>
      </w:r>
    </w:p>
    <w:p w14:paraId="2DDE7493" w14:textId="1355092A" w:rsidR="005B1EA4" w:rsidRPr="0068289F" w:rsidRDefault="005B1EA4" w:rsidP="005B1EA4">
      <w:pPr>
        <w:pStyle w:val="ListParagraph"/>
        <w:numPr>
          <w:ilvl w:val="0"/>
          <w:numId w:val="7"/>
        </w:numPr>
        <w:jc w:val="both"/>
        <w:rPr>
          <w:rFonts w:ascii="Times New Roman" w:hAnsi="Times New Roman" w:cs="Times New Roman"/>
          <w:sz w:val="24"/>
          <w:szCs w:val="24"/>
          <w:lang w:val="tr-TR"/>
        </w:rPr>
      </w:pPr>
      <w:r w:rsidRPr="0068289F">
        <w:rPr>
          <w:rFonts w:ascii="Times New Roman" w:hAnsi="Times New Roman" w:cs="Times New Roman"/>
          <w:sz w:val="24"/>
          <w:szCs w:val="24"/>
          <w:lang w:val="tr-TR"/>
        </w:rPr>
        <w:t xml:space="preserve">Eğitim-Öğretim yılı başlangıcının </w:t>
      </w:r>
      <w:r w:rsidR="00F47F28" w:rsidRPr="0068289F">
        <w:rPr>
          <w:rFonts w:ascii="Times New Roman" w:hAnsi="Times New Roman" w:cs="Times New Roman"/>
          <w:sz w:val="24"/>
          <w:szCs w:val="24"/>
          <w:lang w:val="tr-TR"/>
        </w:rPr>
        <w:t xml:space="preserve">(4.) </w:t>
      </w:r>
      <w:r w:rsidRPr="0068289F">
        <w:rPr>
          <w:rFonts w:ascii="Times New Roman" w:hAnsi="Times New Roman" w:cs="Times New Roman"/>
          <w:sz w:val="24"/>
          <w:szCs w:val="24"/>
          <w:lang w:val="tr-TR"/>
        </w:rPr>
        <w:t xml:space="preserve">dördüncü haftasında seçim yapılır. Seçim gizli oy, açık sayım prensibine göre gerçekleştirilir. Seçim ve oy sayım sürecinde, ilgili bölümün başkanlığının görevlendireceği en az üç gözlemci öğretim elemanı hazır bulunur. En çok oy alan aday seçimi kazanarak Bölüm Öğrenci Temsilcisi olmaya hak kazanır. </w:t>
      </w:r>
    </w:p>
    <w:p w14:paraId="03C5EB29" w14:textId="1FEC4AF3" w:rsidR="00ED7E26" w:rsidRPr="0068289F" w:rsidRDefault="00D43C78" w:rsidP="000E4A87">
      <w:pPr>
        <w:jc w:val="both"/>
        <w:rPr>
          <w:rFonts w:ascii="Times New Roman" w:hAnsi="Times New Roman" w:cs="Times New Roman"/>
          <w:sz w:val="24"/>
          <w:szCs w:val="24"/>
          <w:lang w:val="tr-TR"/>
        </w:rPr>
      </w:pPr>
      <w:r w:rsidRPr="0068289F">
        <w:rPr>
          <w:rFonts w:ascii="Times New Roman" w:hAnsi="Times New Roman" w:cs="Times New Roman"/>
          <w:b/>
          <w:sz w:val="24"/>
          <w:szCs w:val="24"/>
          <w:lang w:val="tr-TR"/>
        </w:rPr>
        <w:t>Yürürlük:</w:t>
      </w:r>
      <w:r w:rsidRPr="0068289F">
        <w:rPr>
          <w:rFonts w:ascii="Times New Roman" w:hAnsi="Times New Roman" w:cs="Times New Roman"/>
          <w:sz w:val="24"/>
          <w:szCs w:val="24"/>
          <w:lang w:val="tr-TR"/>
        </w:rPr>
        <w:br/>
        <w:t>Bu ilke kararı, fakülte kurulu tarafından kabul edildiği tarihten itibaren yürürlüğe girer.</w:t>
      </w:r>
      <w:r w:rsidRPr="0068289F">
        <w:rPr>
          <w:rFonts w:ascii="Times New Roman" w:hAnsi="Times New Roman" w:cs="Times New Roman"/>
          <w:sz w:val="24"/>
          <w:szCs w:val="24"/>
          <w:lang w:val="tr-TR"/>
        </w:rPr>
        <w:br/>
      </w:r>
      <w:r w:rsidRPr="0068289F">
        <w:rPr>
          <w:rFonts w:ascii="Times New Roman" w:hAnsi="Times New Roman" w:cs="Times New Roman"/>
          <w:sz w:val="24"/>
          <w:szCs w:val="24"/>
          <w:lang w:val="tr-TR"/>
        </w:rPr>
        <w:br/>
      </w:r>
      <w:r w:rsidRPr="0068289F">
        <w:rPr>
          <w:rFonts w:ascii="Times New Roman" w:hAnsi="Times New Roman" w:cs="Times New Roman"/>
          <w:b/>
          <w:sz w:val="24"/>
          <w:szCs w:val="24"/>
          <w:lang w:val="tr-TR"/>
        </w:rPr>
        <w:lastRenderedPageBreak/>
        <w:t>Yürütme:</w:t>
      </w:r>
      <w:r w:rsidRPr="0068289F">
        <w:rPr>
          <w:rFonts w:ascii="Times New Roman" w:hAnsi="Times New Roman" w:cs="Times New Roman"/>
          <w:sz w:val="24"/>
          <w:szCs w:val="24"/>
          <w:lang w:val="tr-TR"/>
        </w:rPr>
        <w:br/>
        <w:t>Bu karar hükümlerini Siirt Üniversitesi Güzel Sanatlar ve Tasarım Fakültesi Dekanlığı yürütür.</w:t>
      </w:r>
    </w:p>
    <w:sectPr w:rsidR="00ED7E26" w:rsidRPr="0068289F">
      <w:pgSz w:w="11906" w:h="16838"/>
      <w:pgMar w:top="680" w:right="680" w:bottom="68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6BC1A" w14:textId="77777777" w:rsidR="009A1562" w:rsidRDefault="009A1562">
      <w:pPr>
        <w:spacing w:line="240" w:lineRule="auto"/>
      </w:pPr>
      <w:r>
        <w:separator/>
      </w:r>
    </w:p>
  </w:endnote>
  <w:endnote w:type="continuationSeparator" w:id="0">
    <w:p w14:paraId="3735862A" w14:textId="77777777" w:rsidR="009A1562" w:rsidRDefault="009A15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11531" w14:textId="77777777" w:rsidR="009A1562" w:rsidRDefault="009A1562">
      <w:pPr>
        <w:spacing w:after="0"/>
      </w:pPr>
      <w:r>
        <w:separator/>
      </w:r>
    </w:p>
  </w:footnote>
  <w:footnote w:type="continuationSeparator" w:id="0">
    <w:p w14:paraId="36F2EE88" w14:textId="77777777" w:rsidR="009A1562" w:rsidRDefault="009A156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6" w15:restartNumberingAfterBreak="0">
    <w:nsid w:val="32505FF0"/>
    <w:multiLevelType w:val="hybridMultilevel"/>
    <w:tmpl w:val="AD368C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648128166">
    <w:abstractNumId w:val="5"/>
  </w:num>
  <w:num w:numId="2" w16cid:durableId="2038197251">
    <w:abstractNumId w:val="3"/>
  </w:num>
  <w:num w:numId="3" w16cid:durableId="538906269">
    <w:abstractNumId w:val="2"/>
  </w:num>
  <w:num w:numId="4" w16cid:durableId="342978832">
    <w:abstractNumId w:val="4"/>
  </w:num>
  <w:num w:numId="5" w16cid:durableId="485128301">
    <w:abstractNumId w:val="1"/>
  </w:num>
  <w:num w:numId="6" w16cid:durableId="7215852">
    <w:abstractNumId w:val="0"/>
  </w:num>
  <w:num w:numId="7" w16cid:durableId="2176683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805F0"/>
    <w:rsid w:val="000C7136"/>
    <w:rsid w:val="000E4A87"/>
    <w:rsid w:val="0015074B"/>
    <w:rsid w:val="001F47CC"/>
    <w:rsid w:val="00233393"/>
    <w:rsid w:val="0029639D"/>
    <w:rsid w:val="00326F90"/>
    <w:rsid w:val="005B1EA4"/>
    <w:rsid w:val="005C4FB1"/>
    <w:rsid w:val="0068289F"/>
    <w:rsid w:val="006A7647"/>
    <w:rsid w:val="009A1562"/>
    <w:rsid w:val="00AA1D8D"/>
    <w:rsid w:val="00AF7033"/>
    <w:rsid w:val="00B47730"/>
    <w:rsid w:val="00B91D98"/>
    <w:rsid w:val="00BE783A"/>
    <w:rsid w:val="00C75252"/>
    <w:rsid w:val="00CB0664"/>
    <w:rsid w:val="00D43C78"/>
    <w:rsid w:val="00E85A66"/>
    <w:rsid w:val="00ED7E26"/>
    <w:rsid w:val="00F47F28"/>
    <w:rsid w:val="00FC693F"/>
    <w:rsid w:val="3A790D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40E97284"/>
  <w14:defaultImageDpi w14:val="300"/>
  <w15:docId w15:val="{9A9155A1-ACFA-46AA-9288-A4DC5980D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lang w:val="en-US"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unhideWhenUsed/>
    <w:qFormat/>
    <w:pPr>
      <w:spacing w:after="120"/>
    </w:pPr>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List">
    <w:name w:val="List"/>
    <w:basedOn w:val="Normal"/>
    <w:uiPriority w:val="99"/>
    <w:unhideWhenUsed/>
    <w:qFormat/>
    <w:pPr>
      <w:ind w:left="360" w:hanging="36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qFormat/>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qFormat/>
    <w:pPr>
      <w:numPr>
        <w:numId w:val="3"/>
      </w:numPr>
      <w:contextualSpacing/>
    </w:pPr>
  </w:style>
  <w:style w:type="paragraph" w:styleId="ListContinue">
    <w:name w:val="List Continue"/>
    <w:basedOn w:val="Normal"/>
    <w:uiPriority w:val="99"/>
    <w:unhideWhenUsed/>
    <w:qFormat/>
    <w:pPr>
      <w:spacing w:after="120"/>
      <w:ind w:left="360"/>
      <w:contextualSpacing/>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ListNumber">
    <w:name w:val="List Number"/>
    <w:basedOn w:val="Normal"/>
    <w:uiPriority w:val="99"/>
    <w:unhideWhenUsed/>
    <w:qFormat/>
    <w:pPr>
      <w:numPr>
        <w:numId w:val="4"/>
      </w:numPr>
      <w:contextualSpacing/>
    </w:pPr>
  </w:style>
  <w:style w:type="paragraph" w:styleId="ListNumber2">
    <w:name w:val="List Number 2"/>
    <w:basedOn w:val="Normal"/>
    <w:uiPriority w:val="99"/>
    <w:unhideWhenUsed/>
    <w:qFormat/>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paragraph" w:styleId="NoSpacing">
    <w:name w:val="No Spacing"/>
    <w:uiPriority w:val="1"/>
    <w:qFormat/>
    <w:rPr>
      <w:rFonts w:asciiTheme="minorHAnsi" w:eastAsiaTheme="minorEastAsia" w:hAnsiTheme="minorHAnsi" w:cstheme="minorBidi"/>
      <w:sz w:val="22"/>
      <w:szCs w:val="22"/>
      <w:lang w:val="en-US" w:eastAsia="en-US"/>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HafifVurgulama1">
    <w:name w:val="Hafif Vurgulama1"/>
    <w:basedOn w:val="DefaultParagraphFont"/>
    <w:uiPriority w:val="19"/>
    <w:qFormat/>
    <w:rPr>
      <w:i/>
      <w:iCs/>
      <w:color w:val="7F7F7F" w:themeColor="text1" w:themeTint="80"/>
    </w:rPr>
  </w:style>
  <w:style w:type="character" w:customStyle="1" w:styleId="GlVurgulama1">
    <w:name w:val="Güçlü Vurgulama1"/>
    <w:basedOn w:val="DefaultParagraphFont"/>
    <w:uiPriority w:val="21"/>
    <w:qFormat/>
    <w:rPr>
      <w:b/>
      <w:bCs/>
      <w:i/>
      <w:iCs/>
      <w:color w:val="4F81BD" w:themeColor="accent1"/>
    </w:rPr>
  </w:style>
  <w:style w:type="character" w:customStyle="1" w:styleId="HafifBavuru1">
    <w:name w:val="Hafif Başvuru1"/>
    <w:basedOn w:val="DefaultParagraphFont"/>
    <w:uiPriority w:val="31"/>
    <w:qFormat/>
    <w:rPr>
      <w:smallCaps/>
      <w:color w:val="C0504D" w:themeColor="accent2"/>
      <w:u w:val="single"/>
    </w:rPr>
  </w:style>
  <w:style w:type="character" w:customStyle="1" w:styleId="GlBavuru1">
    <w:name w:val="Güçlü Başvuru1"/>
    <w:basedOn w:val="DefaultParagraphFont"/>
    <w:uiPriority w:val="32"/>
    <w:qFormat/>
    <w:rPr>
      <w:b/>
      <w:bCs/>
      <w:smallCaps/>
      <w:color w:val="C0504D" w:themeColor="accent2"/>
      <w:spacing w:val="5"/>
      <w:u w:val="single"/>
    </w:rPr>
  </w:style>
  <w:style w:type="character" w:customStyle="1" w:styleId="KitapBal1">
    <w:name w:val="Kitap Başlığı1"/>
    <w:basedOn w:val="DefaultParagraphFont"/>
    <w:uiPriority w:val="33"/>
    <w:qFormat/>
    <w:rPr>
      <w:b/>
      <w:bCs/>
      <w:smallCaps/>
      <w:spacing w:val="5"/>
    </w:rPr>
  </w:style>
  <w:style w:type="paragraph" w:customStyle="1" w:styleId="TBal1">
    <w:name w:val="İÇT Başlığı1"/>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9997D-3BC4-4EEB-BB51-8B993CDC8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364</Words>
  <Characters>2077</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HP</cp:lastModifiedBy>
  <cp:revision>10</cp:revision>
  <dcterms:created xsi:type="dcterms:W3CDTF">2026-05-11T12:21:00Z</dcterms:created>
  <dcterms:modified xsi:type="dcterms:W3CDTF">2026-07-10T06:39:00Z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D26973B8517C4D758A242C964994EB89_13</vt:lpwstr>
  </property>
</Properties>
</file>