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457" w:rsidRPr="009C0457" w:rsidRDefault="009C0457" w:rsidP="009C0457">
      <w:pPr>
        <w:widowControl w:val="0"/>
        <w:spacing w:after="0" w:line="360" w:lineRule="auto"/>
        <w:jc w:val="both"/>
        <w:rPr>
          <w:rFonts w:ascii="Times New Roman" w:eastAsia="Times New Roman" w:hAnsi="Times New Roman" w:cs="Times New Roman"/>
          <w:b/>
          <w:sz w:val="24"/>
          <w:szCs w:val="24"/>
          <w:lang w:val="tr-TR" w:eastAsia="tr-TR" w:bidi="tr-TR"/>
        </w:rPr>
      </w:pPr>
      <w:r w:rsidRPr="009C0457">
        <w:rPr>
          <w:rFonts w:ascii="Times New Roman" w:eastAsia="Times New Roman" w:hAnsi="Times New Roman" w:cs="Times New Roman"/>
          <w:bCs/>
          <w:sz w:val="18"/>
          <w:szCs w:val="18"/>
          <w:lang w:val="tr-TR" w:eastAsia="tr-TR" w:bidi="tr-TR"/>
        </w:rPr>
        <w:t>EK 2.</w:t>
      </w:r>
      <w:r w:rsidRPr="009C0457">
        <w:rPr>
          <w:rFonts w:ascii="Times New Roman" w:eastAsia="Arial Unicode MS" w:hAnsi="Times New Roman" w:cs="Times New Roman"/>
          <w:b/>
          <w:color w:val="000000"/>
          <w:sz w:val="16"/>
          <w:szCs w:val="16"/>
          <w:lang w:val="tr-TR" w:eastAsia="tr-TR" w:bidi="tr-TR"/>
        </w:rPr>
        <w:t xml:space="preserve"> </w:t>
      </w:r>
      <w:r w:rsidRPr="009C0457">
        <w:rPr>
          <w:rFonts w:ascii="Times New Roman" w:eastAsia="Arial Unicode MS" w:hAnsi="Times New Roman" w:cs="Times New Roman"/>
          <w:b/>
          <w:bCs/>
          <w:sz w:val="16"/>
          <w:szCs w:val="16"/>
          <w:lang w:val="tr-TR" w:eastAsia="tr-TR" w:bidi="tr-TR"/>
        </w:rPr>
        <w:t>–</w:t>
      </w:r>
      <w:r w:rsidRPr="009C0457">
        <w:rPr>
          <w:rFonts w:ascii="Times New Roman" w:eastAsia="Arial Unicode MS" w:hAnsi="Times New Roman" w:cs="Times New Roman"/>
          <w:b/>
          <w:color w:val="000000"/>
          <w:sz w:val="16"/>
          <w:szCs w:val="16"/>
          <w:lang w:val="tr-TR" w:eastAsia="tr-TR" w:bidi="tr-TR"/>
        </w:rPr>
        <w:t>(Değişik: Senato Kararı 20.08.2025-2025/15)</w:t>
      </w:r>
      <w:r w:rsidRPr="009C0457">
        <w:rPr>
          <w:rFonts w:ascii="Times New Roman" w:eastAsia="Arial Unicode MS" w:hAnsi="Times New Roman" w:cs="Times New Roman"/>
          <w:b/>
          <w:color w:val="000000"/>
          <w:sz w:val="24"/>
          <w:szCs w:val="24"/>
          <w:lang w:val="tr-TR" w:eastAsia="tr-TR" w:bidi="tr-TR"/>
        </w:rPr>
        <w:t xml:space="preserve"> </w:t>
      </w:r>
      <w:r w:rsidRPr="009C0457">
        <w:rPr>
          <w:rFonts w:ascii="Times New Roman" w:eastAsia="Arial Unicode MS" w:hAnsi="Times New Roman" w:cs="Times New Roman"/>
          <w:b/>
          <w:bCs/>
          <w:sz w:val="20"/>
          <w:szCs w:val="20"/>
          <w:lang w:val="tr-TR" w:eastAsia="tr-TR" w:bidi="tr-TR"/>
        </w:rPr>
        <w:t xml:space="preserve"> </w:t>
      </w:r>
      <w:r w:rsidRPr="009C0457">
        <w:rPr>
          <w:rFonts w:ascii="Times New Roman" w:eastAsia="Times New Roman" w:hAnsi="Times New Roman" w:cs="Times New Roman"/>
          <w:bCs/>
          <w:sz w:val="18"/>
          <w:szCs w:val="18"/>
          <w:lang w:val="tr-TR" w:eastAsia="tr-TR" w:bidi="tr-TR"/>
        </w:rPr>
        <w:t xml:space="preserve"> </w:t>
      </w:r>
      <w:r w:rsidRPr="009C0457">
        <w:rPr>
          <w:rFonts w:ascii="Times New Roman" w:eastAsia="Times New Roman" w:hAnsi="Times New Roman" w:cs="Times New Roman"/>
          <w:b/>
          <w:sz w:val="24"/>
          <w:szCs w:val="24"/>
          <w:lang w:val="tr-TR" w:eastAsia="tr-TR" w:bidi="tr-TR"/>
        </w:rPr>
        <w:t>İdari Personel Eğitim Alma Hareketliliği Değerlendirme Formu Doldurma ve Puanlama Yönergesi</w:t>
      </w:r>
    </w:p>
    <w:tbl>
      <w:tblPr>
        <w:tblStyle w:val="TabloKlavuzu"/>
        <w:tblW w:w="5000" w:type="pct"/>
        <w:tblLook w:val="04A0" w:firstRow="1" w:lastRow="0" w:firstColumn="1" w:lastColumn="0" w:noHBand="0" w:noVBand="1"/>
      </w:tblPr>
      <w:tblGrid>
        <w:gridCol w:w="3094"/>
        <w:gridCol w:w="3556"/>
        <w:gridCol w:w="2315"/>
      </w:tblGrid>
      <w:tr w:rsidR="009C0457" w:rsidRPr="009C0457" w:rsidTr="00B942FF">
        <w:trPr>
          <w:trHeight w:val="20"/>
        </w:trPr>
        <w:tc>
          <w:tcPr>
            <w:tcW w:w="1726" w:type="pct"/>
            <w:vAlign w:val="center"/>
          </w:tcPr>
          <w:p w:rsidR="009C0457" w:rsidRPr="009C0457" w:rsidRDefault="009C0457" w:rsidP="009C0457">
            <w:pPr>
              <w:jc w:val="center"/>
              <w:rPr>
                <w:rFonts w:ascii="Times New Roman" w:eastAsia="Times New Roman" w:hAnsi="Times New Roman" w:cs="Times New Roman"/>
                <w:b/>
                <w:bCs/>
                <w:sz w:val="18"/>
                <w:szCs w:val="18"/>
                <w:lang w:val="tr-TR"/>
              </w:rPr>
            </w:pPr>
            <w:r w:rsidRPr="009C0457">
              <w:rPr>
                <w:rFonts w:ascii="Times New Roman" w:eastAsia="Times New Roman" w:hAnsi="Times New Roman" w:cs="Times New Roman"/>
                <w:b/>
                <w:bCs/>
                <w:sz w:val="18"/>
                <w:szCs w:val="18"/>
                <w:lang w:val="tr-TR"/>
              </w:rPr>
              <w:t>Değerlendirme Kriteri</w:t>
            </w:r>
          </w:p>
        </w:tc>
        <w:tc>
          <w:tcPr>
            <w:tcW w:w="1983" w:type="pct"/>
            <w:vAlign w:val="center"/>
          </w:tcPr>
          <w:p w:rsidR="009C0457" w:rsidRPr="009C0457" w:rsidRDefault="009C0457" w:rsidP="009C0457">
            <w:pPr>
              <w:jc w:val="center"/>
              <w:rPr>
                <w:rFonts w:ascii="Times New Roman" w:eastAsia="Times New Roman" w:hAnsi="Times New Roman" w:cs="Times New Roman"/>
                <w:b/>
                <w:bCs/>
                <w:sz w:val="18"/>
                <w:szCs w:val="18"/>
                <w:lang w:val="tr-TR"/>
              </w:rPr>
            </w:pPr>
            <w:r w:rsidRPr="009C0457">
              <w:rPr>
                <w:rFonts w:ascii="Times New Roman" w:eastAsia="Times New Roman" w:hAnsi="Times New Roman" w:cs="Times New Roman"/>
                <w:b/>
                <w:bCs/>
                <w:sz w:val="18"/>
                <w:szCs w:val="18"/>
                <w:lang w:val="tr-TR"/>
              </w:rPr>
              <w:t>Açıklama</w:t>
            </w:r>
          </w:p>
        </w:tc>
        <w:tc>
          <w:tcPr>
            <w:tcW w:w="1291" w:type="pct"/>
            <w:vAlign w:val="center"/>
          </w:tcPr>
          <w:p w:rsidR="009C0457" w:rsidRPr="009C0457" w:rsidRDefault="009C0457" w:rsidP="009C0457">
            <w:pPr>
              <w:jc w:val="center"/>
              <w:rPr>
                <w:rFonts w:ascii="Times New Roman" w:eastAsia="Times New Roman" w:hAnsi="Times New Roman" w:cs="Times New Roman"/>
                <w:b/>
                <w:bCs/>
                <w:sz w:val="18"/>
                <w:szCs w:val="18"/>
                <w:lang w:val="tr-TR"/>
              </w:rPr>
            </w:pPr>
            <w:r w:rsidRPr="009C0457">
              <w:rPr>
                <w:rFonts w:ascii="Times New Roman" w:eastAsia="Times New Roman" w:hAnsi="Times New Roman" w:cs="Times New Roman"/>
                <w:b/>
                <w:bCs/>
                <w:sz w:val="18"/>
                <w:szCs w:val="18"/>
                <w:lang w:val="tr-TR"/>
              </w:rPr>
              <w:t>Değerlendirme Puanına Katkısı</w:t>
            </w:r>
          </w:p>
        </w:tc>
      </w:tr>
      <w:tr w:rsidR="009C0457" w:rsidRPr="009C0457" w:rsidTr="00B942FF">
        <w:trPr>
          <w:trHeight w:val="20"/>
        </w:trPr>
        <w:tc>
          <w:tcPr>
            <w:tcW w:w="1726"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hAnsi="Times New Roman" w:cs="Times New Roman"/>
                <w:color w:val="000000"/>
                <w:sz w:val="18"/>
                <w:szCs w:val="18"/>
                <w:lang w:val="tr-TR"/>
              </w:rPr>
              <w:t>657 sayılı Devlet Memurları Kanunu’na göre İdari Personel olarak çalışıyor olmak.</w:t>
            </w:r>
          </w:p>
          <w:p w:rsidR="009C0457" w:rsidRPr="009C0457" w:rsidRDefault="009C0457" w:rsidP="009C0457">
            <w:pPr>
              <w:rPr>
                <w:rFonts w:ascii="Times New Roman" w:eastAsia="Times New Roman" w:hAnsi="Times New Roman" w:cs="Times New Roman"/>
                <w:bCs/>
                <w:sz w:val="18"/>
                <w:szCs w:val="18"/>
                <w:lang w:val="tr-TR"/>
              </w:rPr>
            </w:pP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hAnsi="Times New Roman" w:cs="Times New Roman"/>
                <w:color w:val="000000"/>
                <w:sz w:val="18"/>
                <w:szCs w:val="18"/>
                <w:lang w:val="tr-TR"/>
              </w:rPr>
              <w:t>Çalışılan idari birim belirtilir.</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+30 puan</w:t>
            </w:r>
          </w:p>
          <w:p w:rsidR="009C0457" w:rsidRPr="009C0457" w:rsidRDefault="009C0457" w:rsidP="009C0457">
            <w:pPr>
              <w:rPr>
                <w:rFonts w:ascii="Times New Roman" w:eastAsia="Times New Roman" w:hAnsi="Times New Roman" w:cs="Times New Roman"/>
                <w:bCs/>
                <w:sz w:val="18"/>
                <w:szCs w:val="18"/>
                <w:lang w:val="tr-TR"/>
              </w:rPr>
            </w:pPr>
          </w:p>
        </w:tc>
      </w:tr>
      <w:tr w:rsidR="009C0457" w:rsidRPr="009C0457" w:rsidTr="00B942FF">
        <w:trPr>
          <w:trHeight w:val="1458"/>
        </w:trPr>
        <w:tc>
          <w:tcPr>
            <w:tcW w:w="1726"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hAnsi="Times New Roman" w:cs="Times New Roman"/>
                <w:color w:val="000000"/>
                <w:sz w:val="18"/>
                <w:szCs w:val="18"/>
                <w:lang w:val="tr-TR"/>
              </w:rPr>
              <w:t xml:space="preserve">2547 Sayılı Akademik Personel Kanunu’na göre Uygulamalı Birimlerde Öğretim Görevlisi ya da Araştırma Görevlisi olarak çalışıyor olmak. </w:t>
            </w:r>
          </w:p>
        </w:tc>
        <w:tc>
          <w:tcPr>
            <w:tcW w:w="1983"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hAnsi="Times New Roman" w:cs="Times New Roman"/>
                <w:color w:val="000000"/>
                <w:sz w:val="18"/>
                <w:szCs w:val="18"/>
                <w:lang w:val="tr-TR"/>
              </w:rPr>
              <w:t>Çalışılan birim belirtilir.</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+15 puan</w:t>
            </w:r>
          </w:p>
        </w:tc>
      </w:tr>
      <w:tr w:rsidR="009C0457" w:rsidRPr="009C0457" w:rsidTr="00B942FF">
        <w:trPr>
          <w:trHeight w:val="639"/>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Dil Puanı</w:t>
            </w:r>
          </w:p>
          <w:p w:rsidR="009C0457" w:rsidRPr="009C0457" w:rsidRDefault="009C0457" w:rsidP="009C0457">
            <w:pPr>
              <w:rPr>
                <w:rFonts w:ascii="Times New Roman" w:hAnsi="Times New Roman" w:cs="Times New Roman"/>
                <w:color w:val="000000"/>
                <w:sz w:val="18"/>
                <w:szCs w:val="18"/>
                <w:lang w:val="tr-TR"/>
              </w:rPr>
            </w:pPr>
          </w:p>
        </w:tc>
        <w:tc>
          <w:tcPr>
            <w:tcW w:w="1983"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eastAsia="Times New Roman" w:hAnsi="Times New Roman" w:cs="Times New Roman"/>
                <w:bCs/>
                <w:sz w:val="18"/>
                <w:szCs w:val="18"/>
                <w:lang w:val="tr-TR"/>
              </w:rPr>
              <w:t>Yükseköğretim Kurulu ile Ölçme, Seçme ve Yerleştirme Merkezi (ÖSYM) Başkanlığı tarafından yapılmış merkezi yabancı dil sınavları ile eşdeğerliği kabul edilen uluslararası yabancı dil sınavlarının sonuçlarının ÖSYM Başkanlığı güncel eşdeğerlik tabloları esas alınarak 100’lük sistemdeki eş değer not karşılığı yazılır.</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+Dil puanının %10’u</w:t>
            </w:r>
          </w:p>
        </w:tc>
      </w:tr>
      <w:tr w:rsidR="009C0457" w:rsidRPr="009C0457" w:rsidTr="00B942FF">
        <w:trPr>
          <w:trHeight w:val="815"/>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Karşı kurumdan alınmış davet mektubu (</w:t>
            </w:r>
            <w:proofErr w:type="spellStart"/>
            <w:r w:rsidRPr="009C0457">
              <w:rPr>
                <w:rFonts w:ascii="Times New Roman" w:eastAsia="Times New Roman" w:hAnsi="Times New Roman" w:cs="Times New Roman"/>
                <w:bCs/>
                <w:sz w:val="18"/>
                <w:szCs w:val="18"/>
                <w:lang w:val="tr-TR"/>
              </w:rPr>
              <w:t>acceptance</w:t>
            </w:r>
            <w:proofErr w:type="spellEnd"/>
            <w:r w:rsidRPr="009C0457">
              <w:rPr>
                <w:rFonts w:ascii="Times New Roman" w:eastAsia="Times New Roman" w:hAnsi="Times New Roman" w:cs="Times New Roman"/>
                <w:bCs/>
                <w:sz w:val="18"/>
                <w:szCs w:val="18"/>
                <w:lang w:val="tr-TR"/>
              </w:rPr>
              <w:t>/</w:t>
            </w:r>
            <w:proofErr w:type="spellStart"/>
            <w:r w:rsidRPr="009C0457">
              <w:rPr>
                <w:rFonts w:ascii="Times New Roman" w:eastAsia="Times New Roman" w:hAnsi="Times New Roman" w:cs="Times New Roman"/>
                <w:bCs/>
                <w:sz w:val="18"/>
                <w:szCs w:val="18"/>
                <w:lang w:val="tr-TR"/>
              </w:rPr>
              <w:t>invitation</w:t>
            </w:r>
            <w:proofErr w:type="spellEnd"/>
            <w:r w:rsidRPr="009C0457">
              <w:rPr>
                <w:rFonts w:ascii="Times New Roman" w:eastAsia="Times New Roman" w:hAnsi="Times New Roman" w:cs="Times New Roman"/>
                <w:bCs/>
                <w:sz w:val="18"/>
                <w:szCs w:val="18"/>
                <w:lang w:val="tr-TR"/>
              </w:rPr>
              <w:t xml:space="preserve"> </w:t>
            </w:r>
            <w:proofErr w:type="spellStart"/>
            <w:r w:rsidRPr="009C0457">
              <w:rPr>
                <w:rFonts w:ascii="Times New Roman" w:eastAsia="Times New Roman" w:hAnsi="Times New Roman" w:cs="Times New Roman"/>
                <w:bCs/>
                <w:sz w:val="18"/>
                <w:szCs w:val="18"/>
                <w:lang w:val="tr-TR"/>
              </w:rPr>
              <w:t>letter</w:t>
            </w:r>
            <w:proofErr w:type="spellEnd"/>
            <w:r w:rsidRPr="009C0457">
              <w:rPr>
                <w:rFonts w:ascii="Times New Roman" w:eastAsia="Times New Roman" w:hAnsi="Times New Roman" w:cs="Times New Roman"/>
                <w:bCs/>
                <w:sz w:val="18"/>
                <w:szCs w:val="18"/>
                <w:lang w:val="tr-TR"/>
              </w:rPr>
              <w:t>) ile başvuru yapmak.</w:t>
            </w: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Davet mektubu</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+5 puan</w:t>
            </w:r>
          </w:p>
        </w:tc>
      </w:tr>
      <w:tr w:rsidR="009C0457" w:rsidRPr="009C0457" w:rsidTr="00B942FF">
        <w:trPr>
          <w:trHeight w:val="2070"/>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Hizmet Yılı</w:t>
            </w:r>
          </w:p>
          <w:p w:rsidR="009C0457" w:rsidRPr="009C0457" w:rsidRDefault="009C0457" w:rsidP="009C0457">
            <w:pPr>
              <w:rPr>
                <w:rFonts w:ascii="Times New Roman" w:eastAsia="Times New Roman" w:hAnsi="Times New Roman" w:cs="Times New Roman"/>
                <w:bCs/>
                <w:sz w:val="18"/>
                <w:szCs w:val="18"/>
                <w:lang w:val="tr-TR"/>
              </w:rPr>
            </w:pPr>
          </w:p>
          <w:p w:rsidR="009C0457" w:rsidRPr="009C0457" w:rsidRDefault="009C0457" w:rsidP="009C0457">
            <w:pPr>
              <w:rPr>
                <w:rFonts w:ascii="Times New Roman" w:eastAsia="Times New Roman" w:hAnsi="Times New Roman" w:cs="Times New Roman"/>
                <w:bCs/>
                <w:sz w:val="18"/>
                <w:szCs w:val="18"/>
                <w:lang w:val="tr-TR"/>
              </w:rPr>
            </w:pPr>
          </w:p>
        </w:tc>
        <w:tc>
          <w:tcPr>
            <w:tcW w:w="1983"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hAnsi="Times New Roman" w:cs="Times New Roman"/>
                <w:color w:val="000000"/>
                <w:sz w:val="18"/>
                <w:szCs w:val="18"/>
                <w:lang w:val="tr-TR"/>
              </w:rPr>
              <w:t>Siirt Üniversitesi’nde işe başlama tarihi belirtilerek çalışılan hizmet süresi yıl olarak yazılır. Siirt Üniversitesi personeli olarak tamamlanan her tam yıl için bir puan verilir.</w:t>
            </w:r>
          </w:p>
          <w:p w:rsidR="009C0457" w:rsidRPr="009C0457" w:rsidRDefault="009C0457" w:rsidP="009C0457">
            <w:pPr>
              <w:rPr>
                <w:rFonts w:ascii="Times New Roman" w:eastAsia="Times New Roman" w:hAnsi="Times New Roman" w:cs="Times New Roman"/>
                <w:bCs/>
                <w:sz w:val="18"/>
                <w:szCs w:val="18"/>
                <w:lang w:val="tr-TR"/>
              </w:rPr>
            </w:pP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hAnsi="Times New Roman" w:cs="Times New Roman"/>
                <w:color w:val="000000"/>
                <w:sz w:val="18"/>
                <w:szCs w:val="18"/>
                <w:lang w:val="tr-TR"/>
              </w:rPr>
              <w:t>Her tam yıl için +1 puan.</w:t>
            </w:r>
          </w:p>
        </w:tc>
      </w:tr>
      <w:tr w:rsidR="009C0457" w:rsidRPr="009C0457" w:rsidTr="00B942FF">
        <w:trPr>
          <w:trHeight w:val="946"/>
        </w:trPr>
        <w:tc>
          <w:tcPr>
            <w:tcW w:w="1726" w:type="pct"/>
            <w:vAlign w:val="center"/>
          </w:tcPr>
          <w:p w:rsidR="009C0457" w:rsidRPr="009C0457" w:rsidRDefault="009C0457" w:rsidP="009C0457">
            <w:pPr>
              <w:rPr>
                <w:rFonts w:ascii="Times New Roman" w:eastAsia="Times New Roman" w:hAnsi="Times New Roman" w:cs="Times New Roman"/>
                <w:bCs/>
                <w:kern w:val="2"/>
                <w:sz w:val="18"/>
                <w:szCs w:val="18"/>
                <w:lang w:val="tr-TR"/>
              </w:rPr>
            </w:pPr>
            <w:r w:rsidRPr="009C0457">
              <w:rPr>
                <w:rFonts w:ascii="Times New Roman" w:eastAsia="Times New Roman" w:hAnsi="Times New Roman" w:cs="Times New Roman"/>
                <w:bCs/>
                <w:kern w:val="2"/>
                <w:sz w:val="18"/>
                <w:szCs w:val="18"/>
                <w:lang w:val="tr-TR"/>
              </w:rPr>
              <w:t>Daha önce personel hareketliliğine dâhil olmayan fakülte, yüksekokul, meslek yüksekokulu kadrosunda çalışıyor olmak.</w:t>
            </w:r>
          </w:p>
          <w:p w:rsidR="009C0457" w:rsidRPr="009C0457" w:rsidRDefault="009C0457" w:rsidP="009C0457">
            <w:pPr>
              <w:rPr>
                <w:rFonts w:ascii="Times New Roman" w:eastAsia="Times New Roman" w:hAnsi="Times New Roman" w:cs="Times New Roman"/>
                <w:bCs/>
                <w:kern w:val="2"/>
                <w:sz w:val="18"/>
                <w:szCs w:val="18"/>
                <w:lang w:val="tr-TR"/>
              </w:rPr>
            </w:pPr>
          </w:p>
          <w:p w:rsidR="009C0457" w:rsidRPr="009C0457" w:rsidRDefault="009C0457" w:rsidP="009C0457">
            <w:pPr>
              <w:rPr>
                <w:rFonts w:ascii="Times New Roman" w:eastAsia="Times New Roman" w:hAnsi="Times New Roman" w:cs="Times New Roman"/>
                <w:bCs/>
                <w:sz w:val="18"/>
                <w:szCs w:val="18"/>
                <w:lang w:val="tr-TR"/>
              </w:rPr>
            </w:pPr>
          </w:p>
        </w:tc>
        <w:tc>
          <w:tcPr>
            <w:tcW w:w="1983"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eastAsia="Times New Roman" w:hAnsi="Times New Roman" w:cs="Times New Roman"/>
                <w:bCs/>
                <w:kern w:val="2"/>
                <w:sz w:val="18"/>
                <w:szCs w:val="18"/>
                <w:lang w:val="tr-TR"/>
              </w:rPr>
              <w:t>Kadronuzun bulunduğu fakülte, yüksekokul ya da meslek yüksekokulunu yazınız.</w:t>
            </w:r>
          </w:p>
        </w:tc>
        <w:tc>
          <w:tcPr>
            <w:tcW w:w="1291" w:type="pct"/>
            <w:vAlign w:val="center"/>
          </w:tcPr>
          <w:p w:rsidR="009C0457" w:rsidRPr="009C0457" w:rsidRDefault="009C0457" w:rsidP="009C0457">
            <w:pPr>
              <w:rPr>
                <w:rFonts w:ascii="Times New Roman" w:hAnsi="Times New Roman" w:cs="Times New Roman"/>
                <w:color w:val="000000"/>
                <w:sz w:val="18"/>
                <w:szCs w:val="18"/>
                <w:lang w:val="tr-TR"/>
              </w:rPr>
            </w:pPr>
            <w:r w:rsidRPr="009C0457">
              <w:rPr>
                <w:rFonts w:ascii="Times New Roman" w:eastAsia="Times New Roman" w:hAnsi="Times New Roman" w:cs="Times New Roman"/>
                <w:bCs/>
                <w:kern w:val="2"/>
                <w:sz w:val="18"/>
                <w:szCs w:val="18"/>
                <w:lang w:val="tr-TR"/>
              </w:rPr>
              <w:t>+10 puan</w:t>
            </w:r>
          </w:p>
        </w:tc>
      </w:tr>
      <w:tr w:rsidR="009C0457" w:rsidRPr="009C0457" w:rsidTr="00B942FF">
        <w:trPr>
          <w:trHeight w:val="20"/>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 xml:space="preserve">Daha önce herhangi bir </w:t>
            </w:r>
            <w:proofErr w:type="spellStart"/>
            <w:r w:rsidRPr="009C0457">
              <w:rPr>
                <w:rFonts w:ascii="Times New Roman" w:eastAsia="Times New Roman" w:hAnsi="Times New Roman" w:cs="Times New Roman"/>
                <w:bCs/>
                <w:sz w:val="18"/>
                <w:szCs w:val="18"/>
                <w:lang w:val="tr-TR"/>
              </w:rPr>
              <w:t>Erasmus</w:t>
            </w:r>
            <w:proofErr w:type="spellEnd"/>
            <w:r w:rsidRPr="009C0457">
              <w:rPr>
                <w:rFonts w:ascii="Times New Roman" w:eastAsia="Times New Roman" w:hAnsi="Times New Roman" w:cs="Times New Roman"/>
                <w:bCs/>
                <w:sz w:val="18"/>
                <w:szCs w:val="18"/>
                <w:lang w:val="tr-TR"/>
              </w:rPr>
              <w:t>+ Değişim Programı hareketliliğinden faydalanmamış olmak.</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w:t>
            </w:r>
            <w:proofErr w:type="spellStart"/>
            <w:r w:rsidRPr="009C0457">
              <w:rPr>
                <w:rFonts w:ascii="Times New Roman" w:eastAsia="Times New Roman" w:hAnsi="Times New Roman" w:cs="Times New Roman"/>
                <w:bCs/>
                <w:sz w:val="18"/>
                <w:szCs w:val="18"/>
                <w:lang w:val="tr-TR"/>
              </w:rPr>
              <w:t>Erasmus</w:t>
            </w:r>
            <w:proofErr w:type="spellEnd"/>
            <w:r w:rsidRPr="009C0457">
              <w:rPr>
                <w:rFonts w:ascii="Times New Roman" w:eastAsia="Times New Roman" w:hAnsi="Times New Roman" w:cs="Times New Roman"/>
                <w:bCs/>
                <w:sz w:val="18"/>
                <w:szCs w:val="18"/>
                <w:lang w:val="tr-TR"/>
              </w:rPr>
              <w:t xml:space="preserve">+ Değişim Programı’ndan </w:t>
            </w:r>
            <w:proofErr w:type="spellStart"/>
            <w:r w:rsidRPr="009C0457">
              <w:rPr>
                <w:rFonts w:ascii="Times New Roman" w:eastAsia="Times New Roman" w:hAnsi="Times New Roman" w:cs="Times New Roman"/>
                <w:bCs/>
                <w:sz w:val="18"/>
                <w:szCs w:val="18"/>
                <w:lang w:val="tr-TR"/>
              </w:rPr>
              <w:t>hibesiz</w:t>
            </w:r>
            <w:proofErr w:type="spellEnd"/>
            <w:r w:rsidRPr="009C0457">
              <w:rPr>
                <w:rFonts w:ascii="Times New Roman" w:eastAsia="Times New Roman" w:hAnsi="Times New Roman" w:cs="Times New Roman"/>
                <w:bCs/>
                <w:sz w:val="18"/>
                <w:szCs w:val="18"/>
                <w:lang w:val="tr-TR"/>
              </w:rPr>
              <w:t xml:space="preserve"> olarak faydalanan personeller daha öncesinde hareketlilikten faydalanmamış sayılır.)</w:t>
            </w: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 xml:space="preserve">Daha önce </w:t>
            </w:r>
            <w:proofErr w:type="spellStart"/>
            <w:r w:rsidRPr="009C0457">
              <w:rPr>
                <w:rFonts w:ascii="Times New Roman" w:eastAsia="Times New Roman" w:hAnsi="Times New Roman" w:cs="Times New Roman"/>
                <w:bCs/>
                <w:sz w:val="18"/>
                <w:szCs w:val="18"/>
                <w:lang w:val="tr-TR"/>
              </w:rPr>
              <w:t>Erasmus</w:t>
            </w:r>
            <w:proofErr w:type="spellEnd"/>
            <w:r w:rsidRPr="009C0457">
              <w:rPr>
                <w:rFonts w:ascii="Times New Roman" w:eastAsia="Times New Roman" w:hAnsi="Times New Roman" w:cs="Times New Roman"/>
                <w:bCs/>
                <w:sz w:val="18"/>
                <w:szCs w:val="18"/>
                <w:lang w:val="tr-TR"/>
              </w:rPr>
              <w:t>+ Programından hibeli olarak faydalanıp faydalanmadığınızı belirtiniz.</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+20 puan</w:t>
            </w:r>
          </w:p>
        </w:tc>
      </w:tr>
      <w:tr w:rsidR="009C0457" w:rsidRPr="009C0457" w:rsidTr="00B942FF">
        <w:trPr>
          <w:trHeight w:val="20"/>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Engelli veya gazi/şehit yakını olmak.</w:t>
            </w: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Engelli veya gazi/şehit yakını olup olmadığınızı belirtiniz.</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+10 puan</w:t>
            </w:r>
          </w:p>
        </w:tc>
      </w:tr>
      <w:tr w:rsidR="009C0457" w:rsidRPr="009C0457" w:rsidTr="00B942FF">
        <w:trPr>
          <w:trHeight w:val="20"/>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 xml:space="preserve">Başvuru tarihi itibariyle son 5 yılda </w:t>
            </w:r>
            <w:proofErr w:type="spellStart"/>
            <w:r w:rsidRPr="009C0457">
              <w:rPr>
                <w:rFonts w:ascii="Times New Roman" w:eastAsia="Times New Roman" w:hAnsi="Times New Roman" w:cs="Times New Roman"/>
                <w:bCs/>
                <w:sz w:val="18"/>
                <w:szCs w:val="18"/>
                <w:lang w:val="tr-TR"/>
              </w:rPr>
              <w:t>Erasmus</w:t>
            </w:r>
            <w:proofErr w:type="spellEnd"/>
            <w:r w:rsidRPr="009C0457">
              <w:rPr>
                <w:rFonts w:ascii="Times New Roman" w:eastAsia="Times New Roman" w:hAnsi="Times New Roman" w:cs="Times New Roman"/>
                <w:bCs/>
                <w:sz w:val="18"/>
                <w:szCs w:val="18"/>
                <w:lang w:val="tr-TR"/>
              </w:rPr>
              <w:t>+ Değişim Programı hareketliliğinden hibe alarak yararlanmış olmak.</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(*Eksiltme puanlaması, hareketliliğin tamamlandığı tarihten itibaren geriye dönük olarak yapılır.)</w:t>
            </w: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Başvuru tarihi itibariyle geçtiğimiz 5 yılda faydalandığınız hareketlilik sayılarını hareketliliğin gerçekleştiği yıla göre belirtiniz.</w:t>
            </w: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5 yıl öncesi için -10 puan</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4 yıl öncesi için -20 puan</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3 yıl öncesi için -30 puan</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2 yıl öncesi için -40 puan</w:t>
            </w: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1 yıl öncesi için -50 puan</w:t>
            </w:r>
          </w:p>
        </w:tc>
      </w:tr>
      <w:tr w:rsidR="009C0457" w:rsidRPr="009C0457" w:rsidTr="00B942FF">
        <w:trPr>
          <w:trHeight w:val="20"/>
        </w:trPr>
        <w:tc>
          <w:tcPr>
            <w:tcW w:w="1726"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 xml:space="preserve">Başvuru tarihi itibariyle son 5 yılda </w:t>
            </w:r>
            <w:proofErr w:type="spellStart"/>
            <w:r w:rsidRPr="009C0457">
              <w:rPr>
                <w:rFonts w:ascii="Times New Roman" w:eastAsia="Times New Roman" w:hAnsi="Times New Roman" w:cs="Times New Roman"/>
                <w:bCs/>
                <w:sz w:val="18"/>
                <w:szCs w:val="18"/>
                <w:lang w:val="tr-TR"/>
              </w:rPr>
              <w:t>Erasmus</w:t>
            </w:r>
            <w:proofErr w:type="spellEnd"/>
            <w:r w:rsidRPr="009C0457">
              <w:rPr>
                <w:rFonts w:ascii="Times New Roman" w:eastAsia="Times New Roman" w:hAnsi="Times New Roman" w:cs="Times New Roman"/>
                <w:bCs/>
                <w:sz w:val="18"/>
                <w:szCs w:val="18"/>
                <w:lang w:val="tr-TR"/>
              </w:rPr>
              <w:t>+ Değişim Programı hareketliliğine hak kazanıp mücbir sebepler dışında hakkını kullanmamış olmak.</w:t>
            </w:r>
          </w:p>
        </w:tc>
        <w:tc>
          <w:tcPr>
            <w:tcW w:w="1983" w:type="pct"/>
            <w:vAlign w:val="center"/>
          </w:tcPr>
          <w:p w:rsidR="009C0457" w:rsidRPr="009C0457" w:rsidRDefault="009C0457" w:rsidP="009C0457">
            <w:pPr>
              <w:rPr>
                <w:rFonts w:ascii="Times New Roman" w:eastAsia="Times New Roman" w:hAnsi="Times New Roman" w:cs="Times New Roman"/>
                <w:bCs/>
                <w:sz w:val="18"/>
                <w:szCs w:val="18"/>
                <w:lang w:val="tr-TR"/>
              </w:rPr>
            </w:pPr>
          </w:p>
        </w:tc>
        <w:tc>
          <w:tcPr>
            <w:tcW w:w="1291" w:type="pct"/>
            <w:vAlign w:val="center"/>
          </w:tcPr>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eastAsia="Times New Roman" w:hAnsi="Times New Roman" w:cs="Times New Roman"/>
                <w:bCs/>
                <w:sz w:val="18"/>
                <w:szCs w:val="18"/>
                <w:lang w:val="tr-TR"/>
              </w:rPr>
              <w:t>-50 puan</w:t>
            </w:r>
          </w:p>
        </w:tc>
      </w:tr>
      <w:tr w:rsidR="009C0457" w:rsidRPr="009C0457" w:rsidTr="00B942FF">
        <w:trPr>
          <w:trHeight w:val="20"/>
        </w:trPr>
        <w:tc>
          <w:tcPr>
            <w:tcW w:w="5000" w:type="pct"/>
            <w:gridSpan w:val="3"/>
            <w:vAlign w:val="center"/>
          </w:tcPr>
          <w:p w:rsidR="009C0457" w:rsidRPr="009C0457" w:rsidRDefault="009C0457" w:rsidP="009C0457">
            <w:pPr>
              <w:rPr>
                <w:rFonts w:ascii="Times New Roman" w:eastAsia="Times New Roman" w:hAnsi="Times New Roman" w:cs="Times New Roman"/>
                <w:bCs/>
                <w:sz w:val="18"/>
                <w:szCs w:val="18"/>
                <w:lang w:val="tr-TR"/>
              </w:rPr>
            </w:pPr>
          </w:p>
          <w:p w:rsidR="009C0457" w:rsidRPr="009C0457" w:rsidRDefault="009C0457" w:rsidP="009C0457">
            <w:pPr>
              <w:rPr>
                <w:rFonts w:ascii="Times New Roman" w:eastAsia="Times New Roman" w:hAnsi="Times New Roman" w:cs="Times New Roman"/>
                <w:bCs/>
                <w:sz w:val="18"/>
                <w:szCs w:val="18"/>
                <w:lang w:val="tr-TR"/>
              </w:rPr>
            </w:pPr>
            <w:r w:rsidRPr="009C0457">
              <w:rPr>
                <w:rFonts w:ascii="Times New Roman" w:hAnsi="Times New Roman" w:cs="Times New Roman"/>
                <w:color w:val="000000"/>
                <w:sz w:val="18"/>
                <w:szCs w:val="18"/>
                <w:lang w:val="tr-TR"/>
              </w:rPr>
              <w:lastRenderedPageBreak/>
              <w:t>Adaylarda puan eşitliği olması durumunda toplam memuriyet süresi yüksek olanın lehine eşitlik bozulur.</w:t>
            </w:r>
          </w:p>
          <w:p w:rsidR="009C0457" w:rsidRPr="009C0457" w:rsidRDefault="009C0457" w:rsidP="009C0457">
            <w:pPr>
              <w:rPr>
                <w:rFonts w:ascii="Times New Roman" w:eastAsia="Times New Roman" w:hAnsi="Times New Roman" w:cs="Times New Roman"/>
                <w:bCs/>
                <w:sz w:val="18"/>
                <w:szCs w:val="18"/>
                <w:lang w:val="tr-TR"/>
              </w:rPr>
            </w:pPr>
          </w:p>
          <w:p w:rsidR="009C0457" w:rsidRPr="009C0457" w:rsidRDefault="009C0457" w:rsidP="009C0457">
            <w:pPr>
              <w:rPr>
                <w:rFonts w:ascii="Times New Roman" w:eastAsia="Times New Roman" w:hAnsi="Times New Roman" w:cs="Times New Roman"/>
                <w:bCs/>
                <w:sz w:val="18"/>
                <w:szCs w:val="18"/>
                <w:lang w:val="tr-TR"/>
              </w:rPr>
            </w:pPr>
          </w:p>
        </w:tc>
      </w:tr>
    </w:tbl>
    <w:p w:rsidR="009C0457" w:rsidRPr="009C0457" w:rsidRDefault="009C0457" w:rsidP="009C0457">
      <w:pPr>
        <w:widowControl w:val="0"/>
        <w:spacing w:after="0" w:line="360" w:lineRule="auto"/>
        <w:rPr>
          <w:rFonts w:ascii="Times New Roman" w:eastAsia="Arial Unicode MS" w:hAnsi="Times New Roman" w:cs="Times New Roman"/>
          <w:sz w:val="18"/>
          <w:szCs w:val="18"/>
          <w:lang w:val="tr-TR" w:eastAsia="tr-TR" w:bidi="tr-TR"/>
        </w:rPr>
      </w:pPr>
      <w:bookmarkStart w:id="0" w:name="_GoBack"/>
    </w:p>
    <w:p w:rsidR="009C0457" w:rsidRPr="009C0457" w:rsidRDefault="009C0457" w:rsidP="009C0457">
      <w:pPr>
        <w:widowControl w:val="0"/>
        <w:spacing w:after="0" w:line="360" w:lineRule="auto"/>
        <w:jc w:val="both"/>
        <w:rPr>
          <w:rFonts w:ascii="Times New Roman" w:eastAsia="Cambria" w:hAnsi="Times New Roman" w:cs="Times New Roman"/>
          <w:sz w:val="18"/>
          <w:szCs w:val="18"/>
          <w:lang w:val="tr-TR" w:eastAsia="tr-TR" w:bidi="tr-TR"/>
        </w:rPr>
      </w:pPr>
      <w:r w:rsidRPr="009C0457">
        <w:rPr>
          <w:rFonts w:ascii="Times New Roman" w:eastAsia="Cambria" w:hAnsi="Times New Roman" w:cs="Times New Roman"/>
          <w:b/>
          <w:bCs/>
          <w:sz w:val="18"/>
          <w:szCs w:val="18"/>
          <w:lang w:val="tr-TR" w:eastAsia="tr-TR" w:bidi="tr-TR"/>
        </w:rPr>
        <w:t>**</w:t>
      </w:r>
      <w:r w:rsidRPr="009C0457">
        <w:rPr>
          <w:rFonts w:ascii="Times New Roman" w:eastAsia="Cambria" w:hAnsi="Times New Roman" w:cs="Times New Roman"/>
          <w:sz w:val="18"/>
          <w:szCs w:val="18"/>
          <w:lang w:val="tr-TR" w:eastAsia="tr-TR" w:bidi="tr-TR"/>
        </w:rPr>
        <w:t xml:space="preserve"> T.C. Ulusal Ajansı’nın her sene periyodik olarak belirlediği </w:t>
      </w:r>
      <w:proofErr w:type="spellStart"/>
      <w:r w:rsidRPr="009C0457">
        <w:rPr>
          <w:rFonts w:ascii="Times New Roman" w:eastAsia="Cambria" w:hAnsi="Times New Roman" w:cs="Times New Roman"/>
          <w:sz w:val="18"/>
          <w:szCs w:val="18"/>
          <w:lang w:val="tr-TR" w:eastAsia="tr-TR" w:bidi="tr-TR"/>
        </w:rPr>
        <w:t>Erasmus</w:t>
      </w:r>
      <w:proofErr w:type="spellEnd"/>
      <w:r w:rsidRPr="009C0457">
        <w:rPr>
          <w:rFonts w:ascii="Times New Roman" w:eastAsia="Cambria" w:hAnsi="Times New Roman" w:cs="Times New Roman"/>
          <w:sz w:val="18"/>
          <w:szCs w:val="18"/>
          <w:lang w:val="tr-TR" w:eastAsia="tr-TR" w:bidi="tr-TR"/>
        </w:rPr>
        <w:t xml:space="preserve">+ El </w:t>
      </w:r>
      <w:proofErr w:type="spellStart"/>
      <w:r w:rsidRPr="009C0457">
        <w:rPr>
          <w:rFonts w:ascii="Times New Roman" w:eastAsia="Cambria" w:hAnsi="Times New Roman" w:cs="Times New Roman"/>
          <w:sz w:val="18"/>
          <w:szCs w:val="18"/>
          <w:lang w:val="tr-TR" w:eastAsia="tr-TR" w:bidi="tr-TR"/>
        </w:rPr>
        <w:t>Kitapçığı’nda</w:t>
      </w:r>
      <w:proofErr w:type="spellEnd"/>
      <w:r w:rsidRPr="009C0457">
        <w:rPr>
          <w:rFonts w:ascii="Times New Roman" w:eastAsia="Cambria" w:hAnsi="Times New Roman" w:cs="Times New Roman"/>
          <w:sz w:val="18"/>
          <w:szCs w:val="18"/>
          <w:lang w:val="tr-TR" w:eastAsia="tr-TR" w:bidi="tr-TR"/>
        </w:rPr>
        <w:t xml:space="preserve"> yapılan güncellemeler Koordinatörlüğümüz tarafından dikkate alınır ve yeni ilan öncesi de yukarıda ifade edilen </w:t>
      </w:r>
      <w:proofErr w:type="gramStart"/>
      <w:r w:rsidRPr="009C0457">
        <w:rPr>
          <w:rFonts w:ascii="Times New Roman" w:eastAsia="Cambria" w:hAnsi="Times New Roman" w:cs="Times New Roman"/>
          <w:sz w:val="18"/>
          <w:szCs w:val="18"/>
          <w:lang w:val="tr-TR" w:eastAsia="tr-TR" w:bidi="tr-TR"/>
        </w:rPr>
        <w:t>kriterlerde</w:t>
      </w:r>
      <w:proofErr w:type="gramEnd"/>
      <w:r w:rsidRPr="009C0457">
        <w:rPr>
          <w:rFonts w:ascii="Times New Roman" w:eastAsia="Cambria" w:hAnsi="Times New Roman" w:cs="Times New Roman"/>
          <w:sz w:val="18"/>
          <w:szCs w:val="18"/>
          <w:lang w:val="tr-TR" w:eastAsia="tr-TR" w:bidi="tr-TR"/>
        </w:rPr>
        <w:t xml:space="preserve"> değişiklik yapma hakkını kendinde saklı tutar. </w:t>
      </w:r>
    </w:p>
    <w:bookmarkEnd w:id="0"/>
    <w:p w:rsidR="00525D3A" w:rsidRDefault="00525D3A"/>
    <w:sectPr w:rsidR="00525D3A" w:rsidSect="009C0457">
      <w:footerReference w:type="default" r:id="rId4"/>
      <w:pgSz w:w="11900" w:h="16840"/>
      <w:pgMar w:top="1417" w:right="1417" w:bottom="1417" w:left="1417" w:header="0" w:footer="3" w:gutter="9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255006"/>
      <w:docPartObj>
        <w:docPartGallery w:val="Page Numbers (Bottom of Page)"/>
        <w:docPartUnique/>
      </w:docPartObj>
    </w:sdtPr>
    <w:sdtEndPr>
      <w:rPr>
        <w:rFonts w:ascii="Times New Roman" w:hAnsi="Times New Roman" w:cs="Times New Roman"/>
        <w:sz w:val="20"/>
        <w:szCs w:val="20"/>
      </w:rPr>
    </w:sdtEndPr>
    <w:sdtContent>
      <w:p w:rsidR="00A2487E" w:rsidRPr="001C4ECA" w:rsidRDefault="009C0457">
        <w:pPr>
          <w:pStyle w:val="AltBilgi"/>
          <w:jc w:val="center"/>
          <w:rPr>
            <w:rFonts w:ascii="Times New Roman" w:hAnsi="Times New Roman" w:cs="Times New Roman"/>
            <w:sz w:val="20"/>
            <w:szCs w:val="20"/>
          </w:rPr>
        </w:pPr>
        <w:r w:rsidRPr="001C4ECA">
          <w:rPr>
            <w:rFonts w:ascii="Times New Roman" w:hAnsi="Times New Roman" w:cs="Times New Roman"/>
            <w:sz w:val="20"/>
            <w:szCs w:val="20"/>
          </w:rPr>
          <w:fldChar w:fldCharType="begin"/>
        </w:r>
        <w:r w:rsidRPr="001C4ECA">
          <w:rPr>
            <w:rFonts w:ascii="Times New Roman" w:hAnsi="Times New Roman" w:cs="Times New Roman"/>
            <w:sz w:val="20"/>
            <w:szCs w:val="20"/>
          </w:rPr>
          <w:instrText>PAGE   \* MERGEFORMAT</w:instrText>
        </w:r>
        <w:r w:rsidRPr="001C4ECA">
          <w:rPr>
            <w:rFonts w:ascii="Times New Roman" w:hAnsi="Times New Roman" w:cs="Times New Roman"/>
            <w:sz w:val="20"/>
            <w:szCs w:val="20"/>
          </w:rPr>
          <w:fldChar w:fldCharType="separate"/>
        </w:r>
        <w:r>
          <w:rPr>
            <w:rFonts w:ascii="Times New Roman" w:hAnsi="Times New Roman" w:cs="Times New Roman"/>
            <w:noProof/>
            <w:sz w:val="20"/>
            <w:szCs w:val="20"/>
          </w:rPr>
          <w:t>2</w:t>
        </w:r>
        <w:r w:rsidRPr="001C4ECA">
          <w:rPr>
            <w:rFonts w:ascii="Times New Roman" w:hAnsi="Times New Roman" w:cs="Times New Roman"/>
            <w:sz w:val="20"/>
            <w:szCs w:val="20"/>
          </w:rPr>
          <w:fldChar w:fldCharType="end"/>
        </w:r>
      </w:p>
    </w:sdtContent>
  </w:sdt>
  <w:p w:rsidR="00A2487E" w:rsidRDefault="009C0457">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D7"/>
    <w:rsid w:val="00525D3A"/>
    <w:rsid w:val="00906ED7"/>
    <w:rsid w:val="009C0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7F5F7-9F5C-4BDC-86D7-05D5ECBD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9C04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C0457"/>
    <w:rPr>
      <w:lang w:val="en-US"/>
    </w:rPr>
  </w:style>
  <w:style w:type="table" w:styleId="TabloKlavuzu">
    <w:name w:val="Table Grid"/>
    <w:basedOn w:val="NormalTablo"/>
    <w:uiPriority w:val="39"/>
    <w:rsid w:val="009C0457"/>
    <w:pPr>
      <w:widowControl w:val="0"/>
      <w:spacing w:after="0" w:line="240" w:lineRule="auto"/>
    </w:pPr>
    <w:rPr>
      <w:rFonts w:ascii="Arial Unicode MS" w:eastAsia="Arial Unicode MS" w:hAnsi="Arial Unicode MS" w:cs="Arial Unicode MS"/>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2025-09-12T11:02:00Z</dcterms:created>
  <dcterms:modified xsi:type="dcterms:W3CDTF">2025-09-12T11:02:00Z</dcterms:modified>
</cp:coreProperties>
</file>